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42E49" w:rsidRDefault="006752BE" w:rsidP="00D04958">
      <w:pPr>
        <w:pStyle w:val="Heading2"/>
      </w:pPr>
      <w:r>
        <w:t>HSC Core 1: Health Priorities in Australia (COVID-19 Case Study)</w:t>
      </w:r>
    </w:p>
    <w:p w14:paraId="00000003" w14:textId="64698D49" w:rsidR="00742E49" w:rsidRDefault="006752BE" w:rsidP="00D04958">
      <w:pPr>
        <w:jc w:val="center"/>
        <w:rPr>
          <w:rFonts w:ascii="Calibri" w:eastAsia="Calibri" w:hAnsi="Calibri" w:cs="Calibri"/>
          <w:b/>
          <w:i/>
          <w:sz w:val="24"/>
          <w:szCs w:val="24"/>
        </w:rPr>
      </w:pPr>
      <w:r>
        <w:rPr>
          <w:rFonts w:ascii="Calibri" w:eastAsia="Calibri" w:hAnsi="Calibri" w:cs="Calibri"/>
          <w:b/>
          <w:i/>
          <w:sz w:val="24"/>
          <w:szCs w:val="24"/>
        </w:rPr>
        <w:t xml:space="preserve"> </w:t>
      </w:r>
    </w:p>
    <w:tbl>
      <w:tblPr>
        <w:tblStyle w:val="a"/>
        <w:tblW w:w="152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7410"/>
        <w:gridCol w:w="3300"/>
      </w:tblGrid>
      <w:tr w:rsidR="00742E49" w14:paraId="662336D6" w14:textId="77777777" w:rsidTr="00D04958">
        <w:trPr>
          <w:tblHeader/>
          <w:jc w:val="center"/>
        </w:trPr>
        <w:tc>
          <w:tcPr>
            <w:tcW w:w="4575" w:type="dxa"/>
            <w:shd w:val="clear" w:color="auto" w:fill="auto"/>
            <w:tcMar>
              <w:top w:w="100" w:type="dxa"/>
              <w:left w:w="100" w:type="dxa"/>
              <w:bottom w:w="100" w:type="dxa"/>
              <w:right w:w="100" w:type="dxa"/>
            </w:tcMar>
          </w:tcPr>
          <w:p w14:paraId="00000004"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Syllabus Content</w:t>
            </w:r>
          </w:p>
        </w:tc>
        <w:tc>
          <w:tcPr>
            <w:tcW w:w="7410" w:type="dxa"/>
            <w:shd w:val="clear" w:color="auto" w:fill="auto"/>
            <w:tcMar>
              <w:top w:w="100" w:type="dxa"/>
              <w:left w:w="100" w:type="dxa"/>
              <w:bottom w:w="100" w:type="dxa"/>
              <w:right w:w="100" w:type="dxa"/>
            </w:tcMar>
          </w:tcPr>
          <w:p w14:paraId="00000005"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Revision Questions</w:t>
            </w:r>
          </w:p>
        </w:tc>
        <w:tc>
          <w:tcPr>
            <w:tcW w:w="3300" w:type="dxa"/>
            <w:shd w:val="clear" w:color="auto" w:fill="auto"/>
            <w:tcMar>
              <w:top w:w="100" w:type="dxa"/>
              <w:left w:w="100" w:type="dxa"/>
              <w:bottom w:w="100" w:type="dxa"/>
              <w:right w:w="100" w:type="dxa"/>
            </w:tcMar>
          </w:tcPr>
          <w:p w14:paraId="00000006"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Internet Links</w:t>
            </w:r>
          </w:p>
        </w:tc>
      </w:tr>
      <w:tr w:rsidR="00742E49" w14:paraId="6FFB9378" w14:textId="77777777">
        <w:trPr>
          <w:jc w:val="center"/>
        </w:trPr>
        <w:tc>
          <w:tcPr>
            <w:tcW w:w="4575" w:type="dxa"/>
            <w:shd w:val="clear" w:color="auto" w:fill="auto"/>
            <w:tcMar>
              <w:top w:w="100" w:type="dxa"/>
              <w:left w:w="100" w:type="dxa"/>
              <w:bottom w:w="100" w:type="dxa"/>
              <w:right w:w="100" w:type="dxa"/>
            </w:tcMar>
          </w:tcPr>
          <w:p w14:paraId="00000007"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noProof/>
                <w:sz w:val="24"/>
                <w:szCs w:val="24"/>
              </w:rPr>
              <w:drawing>
                <wp:inline distT="114300" distB="114300" distL="114300" distR="114300">
                  <wp:extent cx="2771775" cy="6604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771775" cy="660400"/>
                          </a:xfrm>
                          <a:prstGeom prst="rect">
                            <a:avLst/>
                          </a:prstGeom>
                          <a:ln/>
                        </pic:spPr>
                      </pic:pic>
                    </a:graphicData>
                  </a:graphic>
                </wp:inline>
              </w:drawing>
            </w:r>
          </w:p>
        </w:tc>
        <w:tc>
          <w:tcPr>
            <w:tcW w:w="7410" w:type="dxa"/>
            <w:shd w:val="clear" w:color="auto" w:fill="auto"/>
            <w:tcMar>
              <w:top w:w="100" w:type="dxa"/>
              <w:left w:w="100" w:type="dxa"/>
              <w:bottom w:w="100" w:type="dxa"/>
              <w:right w:w="100" w:type="dxa"/>
            </w:tcMar>
          </w:tcPr>
          <w:p w14:paraId="00000008" w14:textId="77777777" w:rsidR="00742E49" w:rsidRDefault="006752BE">
            <w:pPr>
              <w:widowControl w:val="0"/>
              <w:numPr>
                <w:ilvl w:val="0"/>
                <w:numId w:val="6"/>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Define </w:t>
            </w:r>
            <w:r>
              <w:rPr>
                <w:rFonts w:ascii="Calibri" w:eastAsia="Calibri" w:hAnsi="Calibri" w:cs="Calibri"/>
                <w:b/>
                <w:i/>
                <w:sz w:val="24"/>
                <w:szCs w:val="24"/>
              </w:rPr>
              <w:t>mortality</w:t>
            </w:r>
            <w:r>
              <w:rPr>
                <w:rFonts w:ascii="Calibri" w:eastAsia="Calibri" w:hAnsi="Calibri" w:cs="Calibri"/>
                <w:i/>
                <w:sz w:val="24"/>
                <w:szCs w:val="24"/>
              </w:rPr>
              <w:t xml:space="preserve"> and research current mortality statistics related to COVID-19. How does NSW mortality rates compare to other states of Australia? How do Australia’s mortality rates compare to the rest of the world?</w:t>
            </w:r>
          </w:p>
          <w:p w14:paraId="00000009" w14:textId="77777777" w:rsidR="00742E49" w:rsidRDefault="006752BE">
            <w:pPr>
              <w:widowControl w:val="0"/>
              <w:numPr>
                <w:ilvl w:val="0"/>
                <w:numId w:val="6"/>
              </w:numPr>
              <w:spacing w:line="240" w:lineRule="auto"/>
              <w:rPr>
                <w:rFonts w:ascii="Calibri" w:eastAsia="Calibri" w:hAnsi="Calibri" w:cs="Calibri"/>
                <w:i/>
                <w:sz w:val="24"/>
                <w:szCs w:val="24"/>
              </w:rPr>
            </w:pPr>
            <w:r>
              <w:rPr>
                <w:rFonts w:ascii="Calibri" w:eastAsia="Calibri" w:hAnsi="Calibri" w:cs="Calibri"/>
                <w:i/>
                <w:sz w:val="24"/>
                <w:szCs w:val="24"/>
              </w:rPr>
              <w:t xml:space="preserve">Define </w:t>
            </w:r>
            <w:r>
              <w:rPr>
                <w:rFonts w:ascii="Calibri" w:eastAsia="Calibri" w:hAnsi="Calibri" w:cs="Calibri"/>
                <w:b/>
                <w:i/>
                <w:sz w:val="24"/>
                <w:szCs w:val="24"/>
              </w:rPr>
              <w:t>morbidity</w:t>
            </w:r>
            <w:r>
              <w:rPr>
                <w:rFonts w:ascii="Calibri" w:eastAsia="Calibri" w:hAnsi="Calibri" w:cs="Calibri"/>
                <w:i/>
                <w:sz w:val="24"/>
                <w:szCs w:val="24"/>
              </w:rPr>
              <w:t xml:space="preserve"> and research current morbidity statisti</w:t>
            </w:r>
            <w:r>
              <w:rPr>
                <w:rFonts w:ascii="Calibri" w:eastAsia="Calibri" w:hAnsi="Calibri" w:cs="Calibri"/>
                <w:i/>
                <w:sz w:val="24"/>
                <w:szCs w:val="24"/>
              </w:rPr>
              <w:t>cs related to COVID-19. How does NSW morbidity rates compare to other states of Australia? How do Australia’s morbidity rates compare to the rest of the world?</w:t>
            </w:r>
          </w:p>
          <w:p w14:paraId="0000000A" w14:textId="77777777" w:rsidR="00742E49" w:rsidRDefault="006752BE">
            <w:pPr>
              <w:widowControl w:val="0"/>
              <w:numPr>
                <w:ilvl w:val="0"/>
                <w:numId w:val="6"/>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What can </w:t>
            </w:r>
            <w:r>
              <w:rPr>
                <w:rFonts w:ascii="Calibri" w:eastAsia="Calibri" w:hAnsi="Calibri" w:cs="Calibri"/>
                <w:b/>
                <w:i/>
                <w:sz w:val="24"/>
                <w:szCs w:val="24"/>
              </w:rPr>
              <w:t xml:space="preserve">epidemiology </w:t>
            </w:r>
            <w:r>
              <w:rPr>
                <w:rFonts w:ascii="Calibri" w:eastAsia="Calibri" w:hAnsi="Calibri" w:cs="Calibri"/>
                <w:i/>
                <w:sz w:val="24"/>
                <w:szCs w:val="24"/>
              </w:rPr>
              <w:t>tell us about the impact of COVID-19?</w:t>
            </w:r>
          </w:p>
          <w:p w14:paraId="0000000B" w14:textId="77777777" w:rsidR="00742E49" w:rsidRDefault="006752BE">
            <w:pPr>
              <w:widowControl w:val="0"/>
              <w:numPr>
                <w:ilvl w:val="0"/>
                <w:numId w:val="6"/>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Who would use the </w:t>
            </w:r>
            <w:r>
              <w:rPr>
                <w:rFonts w:ascii="Calibri" w:eastAsia="Calibri" w:hAnsi="Calibri" w:cs="Calibri"/>
                <w:b/>
                <w:i/>
                <w:sz w:val="24"/>
                <w:szCs w:val="24"/>
              </w:rPr>
              <w:t>measures of epidem</w:t>
            </w:r>
            <w:r>
              <w:rPr>
                <w:rFonts w:ascii="Calibri" w:eastAsia="Calibri" w:hAnsi="Calibri" w:cs="Calibri"/>
                <w:b/>
                <w:i/>
                <w:sz w:val="24"/>
                <w:szCs w:val="24"/>
              </w:rPr>
              <w:t>iology</w:t>
            </w:r>
            <w:r>
              <w:rPr>
                <w:rFonts w:ascii="Calibri" w:eastAsia="Calibri" w:hAnsi="Calibri" w:cs="Calibri"/>
                <w:i/>
                <w:sz w:val="24"/>
                <w:szCs w:val="24"/>
              </w:rPr>
              <w:t xml:space="preserve"> during the pandemic and for what purpose? (Provide an example)</w:t>
            </w:r>
          </w:p>
          <w:p w14:paraId="0000000C" w14:textId="77777777" w:rsidR="00742E49" w:rsidRDefault="006752BE">
            <w:pPr>
              <w:widowControl w:val="0"/>
              <w:numPr>
                <w:ilvl w:val="0"/>
                <w:numId w:val="6"/>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 Do the</w:t>
            </w:r>
            <w:r>
              <w:rPr>
                <w:rFonts w:ascii="Calibri" w:eastAsia="Calibri" w:hAnsi="Calibri" w:cs="Calibri"/>
                <w:b/>
                <w:i/>
                <w:sz w:val="24"/>
                <w:szCs w:val="24"/>
              </w:rPr>
              <w:t xml:space="preserve"> measures of epidemiology </w:t>
            </w:r>
            <w:r>
              <w:rPr>
                <w:rFonts w:ascii="Calibri" w:eastAsia="Calibri" w:hAnsi="Calibri" w:cs="Calibri"/>
                <w:i/>
                <w:sz w:val="24"/>
                <w:szCs w:val="24"/>
              </w:rPr>
              <w:t>measure everything about health status? What are the benefits and limitations of using epidemiological data during the pandemic?</w:t>
            </w:r>
          </w:p>
        </w:tc>
        <w:tc>
          <w:tcPr>
            <w:tcW w:w="3300" w:type="dxa"/>
            <w:shd w:val="clear" w:color="auto" w:fill="auto"/>
            <w:tcMar>
              <w:top w:w="100" w:type="dxa"/>
              <w:left w:w="100" w:type="dxa"/>
              <w:bottom w:w="100" w:type="dxa"/>
              <w:right w:w="100" w:type="dxa"/>
            </w:tcMar>
          </w:tcPr>
          <w:p w14:paraId="0000000D" w14:textId="77777777" w:rsidR="00742E49" w:rsidRDefault="006752B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World view - </w:t>
            </w:r>
            <w:hyperlink r:id="rId8">
              <w:r>
                <w:rPr>
                  <w:rFonts w:ascii="Calibri" w:eastAsia="Calibri" w:hAnsi="Calibri" w:cs="Calibri"/>
                  <w:i/>
                  <w:color w:val="1155CC"/>
                  <w:sz w:val="24"/>
                  <w:szCs w:val="24"/>
                  <w:u w:val="single"/>
                </w:rPr>
                <w:t>https://coronavirus.jhu.edu/map.html</w:t>
              </w:r>
            </w:hyperlink>
          </w:p>
          <w:p w14:paraId="0000000E"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0F" w14:textId="77777777" w:rsidR="00742E49" w:rsidRDefault="006752B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Australia - </w:t>
            </w:r>
            <w:hyperlink r:id="rId9">
              <w:r>
                <w:rPr>
                  <w:rFonts w:ascii="Calibri" w:eastAsia="Calibri" w:hAnsi="Calibri" w:cs="Calibri"/>
                  <w:i/>
                  <w:color w:val="1155CC"/>
                  <w:sz w:val="24"/>
                  <w:szCs w:val="24"/>
                  <w:u w:val="single"/>
                </w:rPr>
                <w:t>https://www.health.gov.au/news/health-alerts/novel-coronavirus-2019-ncov-health-alert/coronavirus-covid-</w:t>
              </w:r>
              <w:r>
                <w:rPr>
                  <w:rFonts w:ascii="Calibri" w:eastAsia="Calibri" w:hAnsi="Calibri" w:cs="Calibri"/>
                  <w:i/>
                  <w:color w:val="1155CC"/>
                  <w:sz w:val="24"/>
                  <w:szCs w:val="24"/>
                  <w:u w:val="single"/>
                </w:rPr>
                <w:t>19-case-numbers-and-statistics</w:t>
              </w:r>
            </w:hyperlink>
          </w:p>
          <w:p w14:paraId="00000010"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11" w14:textId="77777777" w:rsidR="00742E49" w:rsidRDefault="006752B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NSW - </w:t>
            </w:r>
            <w:hyperlink r:id="rId10">
              <w:r>
                <w:rPr>
                  <w:rFonts w:ascii="Calibri" w:eastAsia="Calibri" w:hAnsi="Calibri" w:cs="Calibri"/>
                  <w:i/>
                  <w:color w:val="1155CC"/>
                  <w:sz w:val="24"/>
                  <w:szCs w:val="24"/>
                  <w:u w:val="single"/>
                </w:rPr>
                <w:t>https://www.health.nsw.gov.au/Infectious/covid-19/Pages/stats-nsw.aspx</w:t>
              </w:r>
            </w:hyperlink>
            <w:r>
              <w:rPr>
                <w:rFonts w:ascii="Calibri" w:eastAsia="Calibri" w:hAnsi="Calibri" w:cs="Calibri"/>
                <w:i/>
                <w:sz w:val="24"/>
                <w:szCs w:val="24"/>
              </w:rPr>
              <w:t xml:space="preserve"> </w:t>
            </w:r>
          </w:p>
        </w:tc>
      </w:tr>
      <w:tr w:rsidR="00742E49" w14:paraId="215559BB" w14:textId="77777777">
        <w:trPr>
          <w:jc w:val="center"/>
        </w:trPr>
        <w:tc>
          <w:tcPr>
            <w:tcW w:w="4575" w:type="dxa"/>
            <w:shd w:val="clear" w:color="auto" w:fill="auto"/>
            <w:tcMar>
              <w:top w:w="100" w:type="dxa"/>
              <w:left w:w="100" w:type="dxa"/>
              <w:bottom w:w="100" w:type="dxa"/>
              <w:right w:w="100" w:type="dxa"/>
            </w:tcMar>
          </w:tcPr>
          <w:p w14:paraId="00000012"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noProof/>
                <w:sz w:val="24"/>
                <w:szCs w:val="24"/>
              </w:rPr>
              <w:drawing>
                <wp:inline distT="114300" distB="114300" distL="114300" distR="114300">
                  <wp:extent cx="2771775" cy="12700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771775" cy="1270000"/>
                          </a:xfrm>
                          <a:prstGeom prst="rect">
                            <a:avLst/>
                          </a:prstGeom>
                          <a:ln/>
                        </pic:spPr>
                      </pic:pic>
                    </a:graphicData>
                  </a:graphic>
                </wp:inline>
              </w:drawing>
            </w:r>
          </w:p>
        </w:tc>
        <w:tc>
          <w:tcPr>
            <w:tcW w:w="7410" w:type="dxa"/>
            <w:shd w:val="clear" w:color="auto" w:fill="auto"/>
            <w:tcMar>
              <w:top w:w="100" w:type="dxa"/>
              <w:left w:w="100" w:type="dxa"/>
              <w:bottom w:w="100" w:type="dxa"/>
              <w:right w:w="100" w:type="dxa"/>
            </w:tcMar>
          </w:tcPr>
          <w:p w14:paraId="00000013" w14:textId="77777777" w:rsidR="00742E49" w:rsidRDefault="006752BE">
            <w:pPr>
              <w:widowControl w:val="0"/>
              <w:numPr>
                <w:ilvl w:val="0"/>
                <w:numId w:val="11"/>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Why would we currently identify</w:t>
            </w:r>
            <w:r>
              <w:rPr>
                <w:rFonts w:ascii="Calibri" w:eastAsia="Calibri" w:hAnsi="Calibri" w:cs="Calibri"/>
                <w:i/>
                <w:sz w:val="24"/>
                <w:szCs w:val="24"/>
              </w:rPr>
              <w:t xml:space="preserve"> COVID-19 as a priority issue for Australia’s health?</w:t>
            </w:r>
          </w:p>
          <w:p w14:paraId="00000014" w14:textId="77777777" w:rsidR="00742E49" w:rsidRDefault="006752BE">
            <w:pPr>
              <w:widowControl w:val="0"/>
              <w:numPr>
                <w:ilvl w:val="0"/>
                <w:numId w:val="11"/>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Outline the purpose of the </w:t>
            </w:r>
            <w:r>
              <w:rPr>
                <w:rFonts w:ascii="Calibri" w:eastAsia="Calibri" w:hAnsi="Calibri" w:cs="Calibri"/>
                <w:b/>
                <w:i/>
                <w:sz w:val="24"/>
                <w:szCs w:val="24"/>
              </w:rPr>
              <w:t>social justice principles</w:t>
            </w:r>
            <w:r>
              <w:rPr>
                <w:rFonts w:ascii="Calibri" w:eastAsia="Calibri" w:hAnsi="Calibri" w:cs="Calibri"/>
                <w:i/>
                <w:sz w:val="24"/>
                <w:szCs w:val="24"/>
              </w:rPr>
              <w:t xml:space="preserve">? What role do the </w:t>
            </w:r>
            <w:r>
              <w:rPr>
                <w:rFonts w:ascii="Calibri" w:eastAsia="Calibri" w:hAnsi="Calibri" w:cs="Calibri"/>
                <w:b/>
                <w:i/>
                <w:sz w:val="24"/>
                <w:szCs w:val="24"/>
              </w:rPr>
              <w:t>principles of social justice</w:t>
            </w:r>
            <w:r>
              <w:rPr>
                <w:rFonts w:ascii="Calibri" w:eastAsia="Calibri" w:hAnsi="Calibri" w:cs="Calibri"/>
                <w:i/>
                <w:sz w:val="24"/>
                <w:szCs w:val="24"/>
              </w:rPr>
              <w:t xml:space="preserve"> play when dealing with COVID-19?</w:t>
            </w:r>
          </w:p>
          <w:p w14:paraId="00000015" w14:textId="77777777" w:rsidR="00742E49" w:rsidRDefault="006752BE">
            <w:pPr>
              <w:widowControl w:val="0"/>
              <w:numPr>
                <w:ilvl w:val="0"/>
                <w:numId w:val="19"/>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Diversity:</w:t>
            </w:r>
          </w:p>
          <w:p w14:paraId="00000016" w14:textId="77777777" w:rsidR="00742E49" w:rsidRDefault="006752BE">
            <w:pPr>
              <w:widowControl w:val="0"/>
              <w:numPr>
                <w:ilvl w:val="0"/>
                <w:numId w:val="19"/>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Equity:</w:t>
            </w:r>
          </w:p>
          <w:p w14:paraId="00000017" w14:textId="77777777" w:rsidR="00742E49" w:rsidRDefault="006752BE">
            <w:pPr>
              <w:widowControl w:val="0"/>
              <w:numPr>
                <w:ilvl w:val="0"/>
                <w:numId w:val="19"/>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Supportive Environment:</w:t>
            </w:r>
          </w:p>
          <w:p w14:paraId="00000018"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19" w14:textId="77777777" w:rsidR="00742E49" w:rsidRDefault="006752B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3)</w:t>
            </w:r>
            <w:r>
              <w:rPr>
                <w:rFonts w:ascii="Calibri" w:eastAsia="Calibri" w:hAnsi="Calibri" w:cs="Calibri"/>
                <w:b/>
                <w:i/>
                <w:sz w:val="24"/>
                <w:szCs w:val="24"/>
              </w:rPr>
              <w:t xml:space="preserve"> Prevalence of the condition</w:t>
            </w:r>
            <w:r>
              <w:rPr>
                <w:rFonts w:ascii="Calibri" w:eastAsia="Calibri" w:hAnsi="Calibri" w:cs="Calibri"/>
                <w:i/>
                <w:sz w:val="24"/>
                <w:szCs w:val="24"/>
              </w:rPr>
              <w:t>: During the most recent lockdown in NSW, how did NSW Health identify what areas of NSW and Sydney to “lock down”? Discuss why some metropolitan (Greater Sydney) and regional areas were given different restrictions? How could th</w:t>
            </w:r>
            <w:r>
              <w:rPr>
                <w:rFonts w:ascii="Calibri" w:eastAsia="Calibri" w:hAnsi="Calibri" w:cs="Calibri"/>
                <w:i/>
                <w:sz w:val="24"/>
                <w:szCs w:val="24"/>
              </w:rPr>
              <w:t>is data assist NSW Health with facilitating more COVID-19 testing centres?</w:t>
            </w:r>
          </w:p>
          <w:p w14:paraId="0000001A"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1B" w14:textId="77777777" w:rsidR="00742E49" w:rsidRDefault="006752B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4) </w:t>
            </w:r>
            <w:r>
              <w:rPr>
                <w:rFonts w:ascii="Calibri" w:eastAsia="Calibri" w:hAnsi="Calibri" w:cs="Calibri"/>
                <w:b/>
                <w:i/>
                <w:sz w:val="24"/>
                <w:szCs w:val="24"/>
              </w:rPr>
              <w:t>Priority population groups:</w:t>
            </w:r>
            <w:r>
              <w:rPr>
                <w:rFonts w:ascii="Calibri" w:eastAsia="Calibri" w:hAnsi="Calibri" w:cs="Calibri"/>
                <w:i/>
                <w:sz w:val="24"/>
                <w:szCs w:val="24"/>
              </w:rPr>
              <w:t xml:space="preserve">  How does NSW Health determine priority population groups </w:t>
            </w:r>
            <w:proofErr w:type="gramStart"/>
            <w:r>
              <w:rPr>
                <w:rFonts w:ascii="Calibri" w:eastAsia="Calibri" w:hAnsi="Calibri" w:cs="Calibri"/>
                <w:i/>
                <w:sz w:val="24"/>
                <w:szCs w:val="24"/>
              </w:rPr>
              <w:t>in regards to</w:t>
            </w:r>
            <w:proofErr w:type="gramEnd"/>
            <w:r>
              <w:rPr>
                <w:rFonts w:ascii="Calibri" w:eastAsia="Calibri" w:hAnsi="Calibri" w:cs="Calibri"/>
                <w:i/>
                <w:sz w:val="24"/>
                <w:szCs w:val="24"/>
              </w:rPr>
              <w:t xml:space="preserve"> COVID testing and vaccination.</w:t>
            </w:r>
          </w:p>
          <w:p w14:paraId="0000001C" w14:textId="77777777" w:rsidR="00742E49" w:rsidRDefault="006752BE">
            <w:pPr>
              <w:widowControl w:val="0"/>
              <w:numPr>
                <w:ilvl w:val="0"/>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Vaccination process:  Argue who should be vacc</w:t>
            </w:r>
            <w:r>
              <w:rPr>
                <w:rFonts w:ascii="Calibri" w:eastAsia="Calibri" w:hAnsi="Calibri" w:cs="Calibri"/>
                <w:i/>
                <w:sz w:val="24"/>
                <w:szCs w:val="24"/>
              </w:rPr>
              <w:t xml:space="preserve">inated first and </w:t>
            </w:r>
            <w:proofErr w:type="spellStart"/>
            <w:proofErr w:type="gramStart"/>
            <w:r>
              <w:rPr>
                <w:rFonts w:ascii="Calibri" w:eastAsia="Calibri" w:hAnsi="Calibri" w:cs="Calibri"/>
                <w:i/>
                <w:sz w:val="24"/>
                <w:szCs w:val="24"/>
              </w:rPr>
              <w:t>why?Why</w:t>
            </w:r>
            <w:proofErr w:type="spellEnd"/>
            <w:proofErr w:type="gramEnd"/>
            <w:r>
              <w:rPr>
                <w:rFonts w:ascii="Calibri" w:eastAsia="Calibri" w:hAnsi="Calibri" w:cs="Calibri"/>
                <w:i/>
                <w:sz w:val="24"/>
                <w:szCs w:val="24"/>
              </w:rPr>
              <w:t xml:space="preserve"> were the elderly in aged care homes the first groups vaccinated? Analyse how NSW Health prioritises who gets vaccinated in what order during the current lockdown.  </w:t>
            </w:r>
          </w:p>
          <w:p w14:paraId="0000001D" w14:textId="77777777" w:rsidR="00742E49" w:rsidRDefault="006752BE">
            <w:pPr>
              <w:widowControl w:val="0"/>
              <w:numPr>
                <w:ilvl w:val="0"/>
                <w:numId w:val="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Contact Tracers: </w:t>
            </w:r>
            <w:proofErr w:type="gramStart"/>
            <w:r>
              <w:rPr>
                <w:rFonts w:ascii="Calibri" w:eastAsia="Calibri" w:hAnsi="Calibri" w:cs="Calibri"/>
                <w:i/>
                <w:sz w:val="24"/>
                <w:szCs w:val="24"/>
              </w:rPr>
              <w:t>In regards to</w:t>
            </w:r>
            <w:proofErr w:type="gramEnd"/>
            <w:r>
              <w:rPr>
                <w:rFonts w:ascii="Calibri" w:eastAsia="Calibri" w:hAnsi="Calibri" w:cs="Calibri"/>
                <w:i/>
                <w:sz w:val="24"/>
                <w:szCs w:val="24"/>
              </w:rPr>
              <w:t xml:space="preserve"> priority population groups, what impact can contract tracers have to reduce the spread of COVID-19.</w:t>
            </w:r>
          </w:p>
          <w:p w14:paraId="0000001E"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1F" w14:textId="77777777" w:rsidR="00742E49" w:rsidRDefault="006752B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5) Evaluate whether the </w:t>
            </w:r>
            <w:r>
              <w:rPr>
                <w:rFonts w:ascii="Calibri" w:eastAsia="Calibri" w:hAnsi="Calibri" w:cs="Calibri"/>
                <w:b/>
                <w:i/>
                <w:sz w:val="24"/>
                <w:szCs w:val="24"/>
              </w:rPr>
              <w:t xml:space="preserve">potential for prevention and early intervention </w:t>
            </w:r>
            <w:r>
              <w:rPr>
                <w:rFonts w:ascii="Calibri" w:eastAsia="Calibri" w:hAnsi="Calibri" w:cs="Calibri"/>
                <w:i/>
                <w:sz w:val="24"/>
                <w:szCs w:val="24"/>
              </w:rPr>
              <w:t>(testing and vaccination)</w:t>
            </w:r>
            <w:r>
              <w:rPr>
                <w:rFonts w:ascii="Calibri" w:eastAsia="Calibri" w:hAnsi="Calibri" w:cs="Calibri"/>
                <w:b/>
                <w:i/>
                <w:sz w:val="24"/>
                <w:szCs w:val="24"/>
              </w:rPr>
              <w:t xml:space="preserve"> </w:t>
            </w:r>
            <w:r>
              <w:rPr>
                <w:rFonts w:ascii="Calibri" w:eastAsia="Calibri" w:hAnsi="Calibri" w:cs="Calibri"/>
                <w:i/>
                <w:sz w:val="24"/>
                <w:szCs w:val="24"/>
              </w:rPr>
              <w:t>outweighs the “herd immuni</w:t>
            </w:r>
            <w:r>
              <w:rPr>
                <w:rFonts w:ascii="Calibri" w:eastAsia="Calibri" w:hAnsi="Calibri" w:cs="Calibri"/>
                <w:i/>
                <w:sz w:val="24"/>
                <w:szCs w:val="24"/>
              </w:rPr>
              <w:t>ty” theory?</w:t>
            </w:r>
          </w:p>
          <w:p w14:paraId="00000020"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21"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i/>
                <w:sz w:val="24"/>
                <w:szCs w:val="24"/>
              </w:rPr>
              <w:t xml:space="preserve">6) </w:t>
            </w:r>
            <w:r>
              <w:rPr>
                <w:rFonts w:ascii="Calibri" w:eastAsia="Calibri" w:hAnsi="Calibri" w:cs="Calibri"/>
                <w:b/>
                <w:i/>
                <w:sz w:val="24"/>
                <w:szCs w:val="24"/>
              </w:rPr>
              <w:t>Cost to the individual and community</w:t>
            </w:r>
          </w:p>
          <w:p w14:paraId="00000022" w14:textId="77777777" w:rsidR="00742E49" w:rsidRDefault="006752BE">
            <w:pPr>
              <w:widowControl w:val="0"/>
              <w:numPr>
                <w:ilvl w:val="0"/>
                <w:numId w:val="18"/>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Discuss the impact to the individuals and the community if they are thinking of or have had a COVID test and are awaiting their test results.</w:t>
            </w:r>
          </w:p>
          <w:p w14:paraId="00000024" w14:textId="260A16C1" w:rsidR="00742E49" w:rsidRPr="00D04958" w:rsidRDefault="006752BE" w:rsidP="00D04958">
            <w:pPr>
              <w:widowControl w:val="0"/>
              <w:numPr>
                <w:ilvl w:val="0"/>
                <w:numId w:val="18"/>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Outline the costs to the community in relation to the widespread COVID testing that is currently affecting Greater</w:t>
            </w:r>
            <w:r>
              <w:rPr>
                <w:rFonts w:ascii="Calibri" w:eastAsia="Calibri" w:hAnsi="Calibri" w:cs="Calibri"/>
                <w:i/>
                <w:sz w:val="24"/>
                <w:szCs w:val="24"/>
              </w:rPr>
              <w:t xml:space="preserve"> Sydney and some areas of regional NSW.</w:t>
            </w:r>
          </w:p>
        </w:tc>
        <w:tc>
          <w:tcPr>
            <w:tcW w:w="3300" w:type="dxa"/>
            <w:shd w:val="clear" w:color="auto" w:fill="auto"/>
            <w:tcMar>
              <w:top w:w="100" w:type="dxa"/>
              <w:left w:w="100" w:type="dxa"/>
              <w:bottom w:w="100" w:type="dxa"/>
              <w:right w:w="100" w:type="dxa"/>
            </w:tcMar>
          </w:tcPr>
          <w:p w14:paraId="00000025" w14:textId="77777777" w:rsidR="00742E49" w:rsidRDefault="006752B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lastRenderedPageBreak/>
              <w:t xml:space="preserve">ABS Data - </w:t>
            </w:r>
            <w:hyperlink r:id="rId12">
              <w:r>
                <w:rPr>
                  <w:rFonts w:ascii="Calibri" w:eastAsia="Calibri" w:hAnsi="Calibri" w:cs="Calibri"/>
                  <w:i/>
                  <w:color w:val="1155CC"/>
                  <w:sz w:val="24"/>
                  <w:szCs w:val="24"/>
                  <w:u w:val="single"/>
                </w:rPr>
                <w:t>https://www.abs.gov.au/websitedbs/d3310114.nsf/home/interactive+maps</w:t>
              </w:r>
            </w:hyperlink>
            <w:r>
              <w:rPr>
                <w:rFonts w:ascii="Calibri" w:eastAsia="Calibri" w:hAnsi="Calibri" w:cs="Calibri"/>
                <w:i/>
                <w:sz w:val="24"/>
                <w:szCs w:val="24"/>
              </w:rPr>
              <w:t xml:space="preserve"> </w:t>
            </w:r>
          </w:p>
          <w:p w14:paraId="00000026" w14:textId="77777777" w:rsidR="00742E49" w:rsidRDefault="006752BE">
            <w:pPr>
              <w:widowControl w:val="0"/>
              <w:pBdr>
                <w:top w:val="nil"/>
                <w:left w:val="nil"/>
                <w:bottom w:val="nil"/>
                <w:right w:val="nil"/>
                <w:between w:val="nil"/>
              </w:pBdr>
              <w:spacing w:line="240" w:lineRule="auto"/>
              <w:rPr>
                <w:b/>
                <w:i/>
                <w:sz w:val="46"/>
                <w:szCs w:val="46"/>
              </w:rPr>
            </w:pPr>
            <w:r>
              <w:rPr>
                <w:rFonts w:ascii="Calibri" w:eastAsia="Calibri" w:hAnsi="Calibri" w:cs="Calibri"/>
                <w:i/>
                <w:sz w:val="24"/>
                <w:szCs w:val="24"/>
              </w:rPr>
              <w:t xml:space="preserve">ABS Data (One year of COVID-19: Aussie jobs, </w:t>
            </w:r>
            <w:proofErr w:type="gramStart"/>
            <w:r>
              <w:rPr>
                <w:rFonts w:ascii="Calibri" w:eastAsia="Calibri" w:hAnsi="Calibri" w:cs="Calibri"/>
                <w:i/>
                <w:sz w:val="24"/>
                <w:szCs w:val="24"/>
              </w:rPr>
              <w:t>business</w:t>
            </w:r>
            <w:proofErr w:type="gramEnd"/>
            <w:r>
              <w:rPr>
                <w:rFonts w:ascii="Calibri" w:eastAsia="Calibri" w:hAnsi="Calibri" w:cs="Calibri"/>
                <w:i/>
                <w:sz w:val="24"/>
                <w:szCs w:val="24"/>
              </w:rPr>
              <w:t xml:space="preserve"> and the economy)</w:t>
            </w:r>
          </w:p>
          <w:p w14:paraId="00000027" w14:textId="77777777" w:rsidR="00742E49" w:rsidRDefault="006752B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lastRenderedPageBreak/>
              <w:t xml:space="preserve"> - </w:t>
            </w:r>
            <w:hyperlink r:id="rId13" w:anchor=":~:text=72%25%20of%20businesses%20had%20less,vacancies%2043%25%20below%20February%20figures">
              <w:r>
                <w:rPr>
                  <w:rFonts w:ascii="Calibri" w:eastAsia="Calibri" w:hAnsi="Calibri" w:cs="Calibri"/>
                  <w:i/>
                  <w:color w:val="1155CC"/>
                  <w:sz w:val="24"/>
                  <w:szCs w:val="24"/>
                  <w:u w:val="single"/>
                </w:rPr>
                <w:t>https://www.abs.gov.au/articles/one-year-covid-19-aussie-jobs-business-and-economy#:~:text=72%25%20of%20businesses%20had%20less,vacancies%2043%25%20below%20February%20fi</w:t>
              </w:r>
              <w:r>
                <w:rPr>
                  <w:rFonts w:ascii="Calibri" w:eastAsia="Calibri" w:hAnsi="Calibri" w:cs="Calibri"/>
                  <w:i/>
                  <w:color w:val="1155CC"/>
                  <w:sz w:val="24"/>
                  <w:szCs w:val="24"/>
                  <w:u w:val="single"/>
                </w:rPr>
                <w:t>gures</w:t>
              </w:r>
            </w:hyperlink>
            <w:r>
              <w:rPr>
                <w:rFonts w:ascii="Calibri" w:eastAsia="Calibri" w:hAnsi="Calibri" w:cs="Calibri"/>
                <w:i/>
                <w:sz w:val="24"/>
                <w:szCs w:val="24"/>
              </w:rPr>
              <w:t xml:space="preserve">. </w:t>
            </w:r>
          </w:p>
        </w:tc>
      </w:tr>
      <w:tr w:rsidR="00742E49" w14:paraId="62602D94" w14:textId="77777777">
        <w:trPr>
          <w:jc w:val="center"/>
        </w:trPr>
        <w:tc>
          <w:tcPr>
            <w:tcW w:w="4575" w:type="dxa"/>
            <w:shd w:val="clear" w:color="auto" w:fill="auto"/>
            <w:tcMar>
              <w:top w:w="100" w:type="dxa"/>
              <w:left w:w="100" w:type="dxa"/>
              <w:bottom w:w="100" w:type="dxa"/>
              <w:right w:w="100" w:type="dxa"/>
            </w:tcMar>
          </w:tcPr>
          <w:p w14:paraId="00000028"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noProof/>
                <w:sz w:val="24"/>
                <w:szCs w:val="24"/>
              </w:rPr>
              <w:lastRenderedPageBreak/>
              <w:drawing>
                <wp:inline distT="114300" distB="114300" distL="114300" distR="114300">
                  <wp:extent cx="2771775" cy="22225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771775" cy="2222500"/>
                          </a:xfrm>
                          <a:prstGeom prst="rect">
                            <a:avLst/>
                          </a:prstGeom>
                          <a:ln/>
                        </pic:spPr>
                      </pic:pic>
                    </a:graphicData>
                  </a:graphic>
                </wp:inline>
              </w:drawing>
            </w:r>
          </w:p>
        </w:tc>
        <w:tc>
          <w:tcPr>
            <w:tcW w:w="7410" w:type="dxa"/>
            <w:shd w:val="clear" w:color="auto" w:fill="auto"/>
            <w:tcMar>
              <w:top w:w="100" w:type="dxa"/>
              <w:left w:w="100" w:type="dxa"/>
              <w:bottom w:w="100" w:type="dxa"/>
              <w:right w:w="100" w:type="dxa"/>
            </w:tcMar>
          </w:tcPr>
          <w:p w14:paraId="00000029" w14:textId="77777777" w:rsidR="00742E49" w:rsidRDefault="006752BE">
            <w:pPr>
              <w:widowControl w:val="0"/>
              <w:numPr>
                <w:ilvl w:val="0"/>
                <w:numId w:val="16"/>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List the range and </w:t>
            </w:r>
            <w:r>
              <w:rPr>
                <w:rFonts w:ascii="Calibri" w:eastAsia="Calibri" w:hAnsi="Calibri" w:cs="Calibri"/>
                <w:b/>
                <w:i/>
                <w:sz w:val="24"/>
                <w:szCs w:val="24"/>
              </w:rPr>
              <w:t>types of healthcare facilities and services</w:t>
            </w:r>
            <w:r>
              <w:rPr>
                <w:rFonts w:ascii="Calibri" w:eastAsia="Calibri" w:hAnsi="Calibri" w:cs="Calibri"/>
                <w:i/>
                <w:sz w:val="24"/>
                <w:szCs w:val="24"/>
              </w:rPr>
              <w:t xml:space="preserve"> accessed during the COVID19 pandemic. </w:t>
            </w:r>
          </w:p>
          <w:p w14:paraId="0000002A" w14:textId="77777777" w:rsidR="00742E49" w:rsidRDefault="00742E49">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0000002B" w14:textId="77777777" w:rsidR="00742E49" w:rsidRDefault="006752BE">
            <w:pPr>
              <w:widowControl w:val="0"/>
              <w:numPr>
                <w:ilvl w:val="0"/>
                <w:numId w:val="16"/>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Based on the list above, who is </w:t>
            </w:r>
            <w:r>
              <w:rPr>
                <w:rFonts w:ascii="Calibri" w:eastAsia="Calibri" w:hAnsi="Calibri" w:cs="Calibri"/>
                <w:b/>
                <w:i/>
                <w:sz w:val="24"/>
                <w:szCs w:val="24"/>
              </w:rPr>
              <w:t>responsible for the health facilities and services?</w:t>
            </w:r>
          </w:p>
          <w:p w14:paraId="0000002C" w14:textId="77777777" w:rsidR="00742E49" w:rsidRDefault="00742E49">
            <w:pPr>
              <w:widowControl w:val="0"/>
              <w:pBdr>
                <w:top w:val="nil"/>
                <w:left w:val="nil"/>
                <w:bottom w:val="nil"/>
                <w:right w:val="nil"/>
                <w:between w:val="nil"/>
              </w:pBdr>
              <w:spacing w:line="240" w:lineRule="auto"/>
              <w:ind w:left="720"/>
              <w:rPr>
                <w:rFonts w:ascii="Calibri" w:eastAsia="Calibri" w:hAnsi="Calibri" w:cs="Calibri"/>
                <w:b/>
                <w:i/>
                <w:sz w:val="24"/>
                <w:szCs w:val="24"/>
              </w:rPr>
            </w:pPr>
          </w:p>
          <w:p w14:paraId="0000002D" w14:textId="77777777" w:rsidR="00742E49" w:rsidRDefault="006752BE">
            <w:pPr>
              <w:widowControl w:val="0"/>
              <w:numPr>
                <w:ilvl w:val="0"/>
                <w:numId w:val="16"/>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Discuss whether there is </w:t>
            </w:r>
            <w:r>
              <w:rPr>
                <w:rFonts w:ascii="Calibri" w:eastAsia="Calibri" w:hAnsi="Calibri" w:cs="Calibri"/>
                <w:b/>
                <w:i/>
                <w:sz w:val="24"/>
                <w:szCs w:val="24"/>
              </w:rPr>
              <w:t>equity of access to health facilities and services</w:t>
            </w:r>
            <w:r>
              <w:rPr>
                <w:rFonts w:ascii="Calibri" w:eastAsia="Calibri" w:hAnsi="Calibri" w:cs="Calibri"/>
                <w:i/>
                <w:sz w:val="24"/>
                <w:szCs w:val="24"/>
              </w:rPr>
              <w:t>. (Consider vaccinations and testing.)</w:t>
            </w:r>
          </w:p>
          <w:p w14:paraId="0000002E" w14:textId="77777777" w:rsidR="00742E49" w:rsidRDefault="00742E49">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00000030" w14:textId="2F52F9AC" w:rsidR="00742E49" w:rsidRPr="00D04958" w:rsidRDefault="006752BE" w:rsidP="00D04958">
            <w:pPr>
              <w:widowControl w:val="0"/>
              <w:numPr>
                <w:ilvl w:val="0"/>
                <w:numId w:val="16"/>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Research how much the Government spent on the following COVID-19 related services?</w:t>
            </w:r>
          </w:p>
          <w:p w14:paraId="00000031" w14:textId="77777777" w:rsidR="00742E49" w:rsidRDefault="006752BE">
            <w:pPr>
              <w:widowControl w:val="0"/>
              <w:numPr>
                <w:ilvl w:val="0"/>
                <w:numId w:val="8"/>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COVID19 tests? </w:t>
            </w:r>
            <w:proofErr w:type="spellStart"/>
            <w:r>
              <w:rPr>
                <w:rFonts w:ascii="Calibri" w:eastAsia="Calibri" w:hAnsi="Calibri" w:cs="Calibri"/>
                <w:i/>
                <w:sz w:val="24"/>
                <w:szCs w:val="24"/>
              </w:rPr>
              <w:t>E.g</w:t>
            </w:r>
            <w:proofErr w:type="spellEnd"/>
            <w:r>
              <w:rPr>
                <w:rFonts w:ascii="Calibri" w:eastAsia="Calibri" w:hAnsi="Calibri" w:cs="Calibri"/>
                <w:i/>
                <w:sz w:val="24"/>
                <w:szCs w:val="24"/>
              </w:rPr>
              <w:t xml:space="preserve"> Pathology costs, </w:t>
            </w:r>
            <w:r>
              <w:rPr>
                <w:rFonts w:ascii="Calibri" w:eastAsia="Calibri" w:hAnsi="Calibri" w:cs="Calibri"/>
                <w:i/>
                <w:sz w:val="24"/>
                <w:szCs w:val="24"/>
              </w:rPr>
              <w:t>number of people involved in the process from start to finish.</w:t>
            </w:r>
          </w:p>
          <w:p w14:paraId="00000032" w14:textId="77777777" w:rsidR="00742E49" w:rsidRDefault="006752BE">
            <w:pPr>
              <w:widowControl w:val="0"/>
              <w:numPr>
                <w:ilvl w:val="0"/>
                <w:numId w:val="8"/>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Vaccination research. </w:t>
            </w:r>
          </w:p>
          <w:p w14:paraId="00000033" w14:textId="77777777" w:rsidR="00742E49" w:rsidRDefault="006752BE">
            <w:pPr>
              <w:widowControl w:val="0"/>
              <w:numPr>
                <w:ilvl w:val="0"/>
                <w:numId w:val="8"/>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Securing vaccinations.</w:t>
            </w:r>
          </w:p>
          <w:p w14:paraId="00000034" w14:textId="77777777" w:rsidR="00742E49" w:rsidRDefault="006752BE">
            <w:pPr>
              <w:widowControl w:val="0"/>
              <w:numPr>
                <w:ilvl w:val="0"/>
                <w:numId w:val="8"/>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Medical treatment/hospital admissions.</w:t>
            </w:r>
          </w:p>
          <w:p w14:paraId="00000035" w14:textId="77777777" w:rsidR="00742E49" w:rsidRDefault="00742E49">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00000036" w14:textId="77777777" w:rsidR="00742E49" w:rsidRDefault="006752BE">
            <w:pPr>
              <w:widowControl w:val="0"/>
              <w:numPr>
                <w:ilvl w:val="0"/>
                <w:numId w:val="16"/>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Discuss the benefits of having a regular COVID test if you live in a hotspot area.</w:t>
            </w:r>
          </w:p>
          <w:p w14:paraId="00000037"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38" w14:textId="4EDEA38D" w:rsidR="00742E49" w:rsidRDefault="006752BE">
            <w:pPr>
              <w:widowControl w:val="0"/>
              <w:numPr>
                <w:ilvl w:val="0"/>
                <w:numId w:val="16"/>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Argue how much</w:t>
            </w:r>
            <w:r>
              <w:rPr>
                <w:rFonts w:ascii="Calibri" w:eastAsia="Calibri" w:hAnsi="Calibri" w:cs="Calibri"/>
                <w:b/>
                <w:i/>
                <w:sz w:val="24"/>
                <w:szCs w:val="24"/>
              </w:rPr>
              <w:t xml:space="preserve"> responsibility </w:t>
            </w:r>
            <w:r>
              <w:rPr>
                <w:rFonts w:ascii="Calibri" w:eastAsia="Calibri" w:hAnsi="Calibri" w:cs="Calibri"/>
                <w:i/>
                <w:sz w:val="24"/>
                <w:szCs w:val="24"/>
              </w:rPr>
              <w:t xml:space="preserve">should the community assume for individual health problems?  Describe </w:t>
            </w:r>
            <w:r>
              <w:rPr>
                <w:rFonts w:ascii="Calibri" w:eastAsia="Calibri" w:hAnsi="Calibri" w:cs="Calibri"/>
                <w:i/>
                <w:sz w:val="24"/>
                <w:szCs w:val="24"/>
              </w:rPr>
              <w:t>actions that individuals and the community can take to reduce the risks of COVID-19</w:t>
            </w:r>
            <w:r>
              <w:rPr>
                <w:rFonts w:ascii="Calibri" w:eastAsia="Calibri" w:hAnsi="Calibri" w:cs="Calibri"/>
                <w:i/>
                <w:sz w:val="24"/>
                <w:szCs w:val="24"/>
              </w:rPr>
              <w:t>?</w:t>
            </w:r>
          </w:p>
          <w:p w14:paraId="00000039" w14:textId="77777777" w:rsidR="00742E49" w:rsidRDefault="00742E49">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0000003A" w14:textId="77777777" w:rsidR="00742E49" w:rsidRDefault="006752BE">
            <w:pPr>
              <w:widowControl w:val="0"/>
              <w:numPr>
                <w:ilvl w:val="0"/>
                <w:numId w:val="16"/>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Describe how </w:t>
            </w:r>
            <w:r>
              <w:rPr>
                <w:rFonts w:ascii="Calibri" w:eastAsia="Calibri" w:hAnsi="Calibri" w:cs="Calibri"/>
                <w:b/>
                <w:i/>
                <w:sz w:val="24"/>
                <w:szCs w:val="24"/>
              </w:rPr>
              <w:t>Medicare</w:t>
            </w:r>
            <w:r>
              <w:rPr>
                <w:rFonts w:ascii="Calibri" w:eastAsia="Calibri" w:hAnsi="Calibri" w:cs="Calibri"/>
                <w:i/>
                <w:sz w:val="24"/>
                <w:szCs w:val="24"/>
              </w:rPr>
              <w:t xml:space="preserve"> can be used to assist with CO</w:t>
            </w:r>
            <w:r>
              <w:rPr>
                <w:rFonts w:ascii="Calibri" w:eastAsia="Calibri" w:hAnsi="Calibri" w:cs="Calibri"/>
                <w:i/>
                <w:sz w:val="24"/>
                <w:szCs w:val="24"/>
              </w:rPr>
              <w:t>VID-19 related issues? What impact could COVID-19 have on our public health care system?</w:t>
            </w:r>
          </w:p>
        </w:tc>
        <w:tc>
          <w:tcPr>
            <w:tcW w:w="3300" w:type="dxa"/>
            <w:shd w:val="clear" w:color="auto" w:fill="auto"/>
            <w:tcMar>
              <w:top w:w="100" w:type="dxa"/>
              <w:left w:w="100" w:type="dxa"/>
              <w:bottom w:w="100" w:type="dxa"/>
              <w:right w:w="100" w:type="dxa"/>
            </w:tcMar>
          </w:tcPr>
          <w:p w14:paraId="0000003B" w14:textId="77777777" w:rsidR="00742E49" w:rsidRDefault="006752B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AIHW - COVID 19 </w:t>
            </w:r>
            <w:hyperlink r:id="rId15">
              <w:r>
                <w:rPr>
                  <w:rFonts w:ascii="Calibri" w:eastAsia="Calibri" w:hAnsi="Calibri" w:cs="Calibri"/>
                  <w:i/>
                  <w:color w:val="1155CC"/>
                  <w:sz w:val="24"/>
                  <w:szCs w:val="24"/>
                  <w:u w:val="single"/>
                </w:rPr>
                <w:t>https://www.aihw.gov.au/covid-19</w:t>
              </w:r>
            </w:hyperlink>
            <w:r>
              <w:rPr>
                <w:rFonts w:ascii="Calibri" w:eastAsia="Calibri" w:hAnsi="Calibri" w:cs="Calibri"/>
                <w:i/>
                <w:sz w:val="24"/>
                <w:szCs w:val="24"/>
              </w:rPr>
              <w:t xml:space="preserve"> </w:t>
            </w:r>
          </w:p>
          <w:p w14:paraId="0000003C" w14:textId="77777777" w:rsidR="00742E49" w:rsidRDefault="006752B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NSW Government - </w:t>
            </w:r>
            <w:hyperlink r:id="rId16">
              <w:r>
                <w:rPr>
                  <w:rFonts w:ascii="Calibri" w:eastAsia="Calibri" w:hAnsi="Calibri" w:cs="Calibri"/>
                  <w:i/>
                  <w:color w:val="1155CC"/>
                  <w:sz w:val="24"/>
                  <w:szCs w:val="24"/>
                  <w:u w:val="single"/>
                </w:rPr>
                <w:t>https://www.nsw.gov.au/covid-19</w:t>
              </w:r>
            </w:hyperlink>
            <w:r>
              <w:rPr>
                <w:rFonts w:ascii="Calibri" w:eastAsia="Calibri" w:hAnsi="Calibri" w:cs="Calibri"/>
                <w:i/>
                <w:sz w:val="24"/>
                <w:szCs w:val="24"/>
              </w:rPr>
              <w:t xml:space="preserve"> </w:t>
            </w:r>
          </w:p>
        </w:tc>
      </w:tr>
      <w:tr w:rsidR="00742E49" w14:paraId="1EC16E05" w14:textId="77777777">
        <w:trPr>
          <w:jc w:val="center"/>
        </w:trPr>
        <w:tc>
          <w:tcPr>
            <w:tcW w:w="4575" w:type="dxa"/>
            <w:shd w:val="clear" w:color="auto" w:fill="auto"/>
            <w:tcMar>
              <w:top w:w="100" w:type="dxa"/>
              <w:left w:w="100" w:type="dxa"/>
              <w:bottom w:w="100" w:type="dxa"/>
              <w:right w:w="100" w:type="dxa"/>
            </w:tcMar>
          </w:tcPr>
          <w:p w14:paraId="0000003D"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lastRenderedPageBreak/>
              <w:t xml:space="preserve"> -</w:t>
            </w:r>
            <w:r>
              <w:rPr>
                <w:rFonts w:ascii="Calibri" w:eastAsia="Calibri" w:hAnsi="Calibri" w:cs="Calibri"/>
                <w:b/>
                <w:i/>
                <w:noProof/>
                <w:sz w:val="24"/>
                <w:szCs w:val="24"/>
              </w:rPr>
              <w:drawing>
                <wp:inline distT="114300" distB="114300" distL="114300" distR="114300">
                  <wp:extent cx="2771775" cy="1714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771775" cy="1714500"/>
                          </a:xfrm>
                          <a:prstGeom prst="rect">
                            <a:avLst/>
                          </a:prstGeom>
                          <a:ln/>
                        </pic:spPr>
                      </pic:pic>
                    </a:graphicData>
                  </a:graphic>
                </wp:inline>
              </w:drawing>
            </w:r>
          </w:p>
        </w:tc>
        <w:tc>
          <w:tcPr>
            <w:tcW w:w="7410" w:type="dxa"/>
            <w:shd w:val="clear" w:color="auto" w:fill="auto"/>
            <w:tcMar>
              <w:top w:w="100" w:type="dxa"/>
              <w:left w:w="100" w:type="dxa"/>
              <w:bottom w:w="100" w:type="dxa"/>
              <w:right w:w="100" w:type="dxa"/>
            </w:tcMar>
          </w:tcPr>
          <w:p w14:paraId="0000003E"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Levels of responsibility for health promotion:</w:t>
            </w:r>
          </w:p>
          <w:p w14:paraId="0000003F" w14:textId="77777777" w:rsidR="00742E49" w:rsidRDefault="00742E49">
            <w:pPr>
              <w:widowControl w:val="0"/>
              <w:pBdr>
                <w:top w:val="nil"/>
                <w:left w:val="nil"/>
                <w:bottom w:val="nil"/>
                <w:right w:val="nil"/>
                <w:between w:val="nil"/>
              </w:pBdr>
              <w:spacing w:line="240" w:lineRule="auto"/>
              <w:rPr>
                <w:rFonts w:ascii="Calibri" w:eastAsia="Calibri" w:hAnsi="Calibri" w:cs="Calibri"/>
                <w:b/>
                <w:i/>
                <w:sz w:val="24"/>
                <w:szCs w:val="24"/>
              </w:rPr>
            </w:pPr>
          </w:p>
          <w:p w14:paraId="00000040" w14:textId="77777777" w:rsidR="00742E49" w:rsidRDefault="006752BE">
            <w:pPr>
              <w:widowControl w:val="0"/>
              <w:numPr>
                <w:ilvl w:val="0"/>
                <w:numId w:val="1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highlight w:val="white"/>
              </w:rPr>
              <w:t xml:space="preserve">Research what each </w:t>
            </w:r>
            <w:r>
              <w:rPr>
                <w:rFonts w:ascii="Calibri" w:eastAsia="Calibri" w:hAnsi="Calibri" w:cs="Calibri"/>
                <w:b/>
                <w:i/>
                <w:sz w:val="24"/>
                <w:szCs w:val="24"/>
                <w:highlight w:val="white"/>
              </w:rPr>
              <w:t>level of government (Federal/State/Local) is responsible</w:t>
            </w:r>
            <w:r>
              <w:rPr>
                <w:rFonts w:ascii="Calibri" w:eastAsia="Calibri" w:hAnsi="Calibri" w:cs="Calibri"/>
                <w:i/>
                <w:sz w:val="24"/>
                <w:szCs w:val="24"/>
                <w:highlight w:val="white"/>
              </w:rPr>
              <w:t xml:space="preserve"> for regarding the COVID19 pandemic. Provide specific examples in each level of government.</w:t>
            </w:r>
          </w:p>
          <w:p w14:paraId="00000041" w14:textId="77777777" w:rsidR="00742E49" w:rsidRDefault="006752BE">
            <w:pPr>
              <w:widowControl w:val="0"/>
              <w:numPr>
                <w:ilvl w:val="0"/>
                <w:numId w:val="1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highlight w:val="white"/>
              </w:rPr>
              <w:t xml:space="preserve">Investigate the </w:t>
            </w:r>
            <w:r>
              <w:rPr>
                <w:rFonts w:ascii="Calibri" w:eastAsia="Calibri" w:hAnsi="Calibri" w:cs="Calibri"/>
                <w:b/>
                <w:i/>
                <w:sz w:val="24"/>
                <w:szCs w:val="24"/>
                <w:highlight w:val="white"/>
              </w:rPr>
              <w:t xml:space="preserve">responsibilities of individuals, </w:t>
            </w:r>
            <w:proofErr w:type="gramStart"/>
            <w:r>
              <w:rPr>
                <w:rFonts w:ascii="Calibri" w:eastAsia="Calibri" w:hAnsi="Calibri" w:cs="Calibri"/>
                <w:b/>
                <w:i/>
                <w:sz w:val="24"/>
                <w:szCs w:val="24"/>
                <w:highlight w:val="white"/>
              </w:rPr>
              <w:t>communities</w:t>
            </w:r>
            <w:proofErr w:type="gramEnd"/>
            <w:r>
              <w:rPr>
                <w:rFonts w:ascii="Calibri" w:eastAsia="Calibri" w:hAnsi="Calibri" w:cs="Calibri"/>
                <w:b/>
                <w:i/>
                <w:sz w:val="24"/>
                <w:szCs w:val="24"/>
                <w:highlight w:val="white"/>
              </w:rPr>
              <w:t xml:space="preserve"> and governments </w:t>
            </w:r>
            <w:r>
              <w:rPr>
                <w:rFonts w:ascii="Calibri" w:eastAsia="Calibri" w:hAnsi="Calibri" w:cs="Calibri"/>
                <w:i/>
                <w:sz w:val="24"/>
                <w:szCs w:val="24"/>
                <w:highlight w:val="white"/>
              </w:rPr>
              <w:t>during the current COVID-19 pandemic. Use the action areas of the Ottawa Charter to create a table and list where each responsibility would fit specific to health promotion.</w:t>
            </w:r>
          </w:p>
          <w:p w14:paraId="00000042" w14:textId="77777777" w:rsidR="00742E49" w:rsidRDefault="006752BE">
            <w:pPr>
              <w:widowControl w:val="0"/>
              <w:numPr>
                <w:ilvl w:val="0"/>
                <w:numId w:val="12"/>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Discuss how individuals, </w:t>
            </w:r>
            <w:r>
              <w:rPr>
                <w:rFonts w:ascii="Calibri" w:eastAsia="Calibri" w:hAnsi="Calibri" w:cs="Calibri"/>
                <w:b/>
                <w:i/>
                <w:sz w:val="24"/>
                <w:szCs w:val="24"/>
              </w:rPr>
              <w:t xml:space="preserve">communities and governments have worked in partnerships </w:t>
            </w:r>
            <w:r>
              <w:rPr>
                <w:rFonts w:ascii="Calibri" w:eastAsia="Calibri" w:hAnsi="Calibri" w:cs="Calibri"/>
                <w:i/>
                <w:sz w:val="24"/>
                <w:szCs w:val="24"/>
              </w:rPr>
              <w:t>d</w:t>
            </w:r>
            <w:r>
              <w:rPr>
                <w:rFonts w:ascii="Calibri" w:eastAsia="Calibri" w:hAnsi="Calibri" w:cs="Calibri"/>
                <w:i/>
                <w:sz w:val="24"/>
                <w:szCs w:val="24"/>
              </w:rPr>
              <w:t>uring the COVID-19 pandemic. Illustrate your response with a variety of examples.</w:t>
            </w:r>
          </w:p>
          <w:p w14:paraId="00000043" w14:textId="77777777" w:rsidR="00742E49" w:rsidRDefault="00742E49">
            <w:pPr>
              <w:widowControl w:val="0"/>
              <w:pBdr>
                <w:top w:val="nil"/>
                <w:left w:val="nil"/>
                <w:bottom w:val="nil"/>
                <w:right w:val="nil"/>
                <w:between w:val="nil"/>
              </w:pBdr>
              <w:spacing w:line="240" w:lineRule="auto"/>
              <w:rPr>
                <w:rFonts w:ascii="Calibri" w:eastAsia="Calibri" w:hAnsi="Calibri" w:cs="Calibri"/>
                <w:b/>
                <w:i/>
                <w:sz w:val="24"/>
                <w:szCs w:val="24"/>
              </w:rPr>
            </w:pPr>
          </w:p>
          <w:p w14:paraId="00000044"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The benefits of partnerships in health promotion:</w:t>
            </w:r>
          </w:p>
          <w:p w14:paraId="00000045" w14:textId="77777777" w:rsidR="00742E49" w:rsidRDefault="00742E49">
            <w:pPr>
              <w:widowControl w:val="0"/>
              <w:pBdr>
                <w:top w:val="nil"/>
                <w:left w:val="nil"/>
                <w:bottom w:val="nil"/>
                <w:right w:val="nil"/>
                <w:between w:val="nil"/>
              </w:pBdr>
              <w:spacing w:line="240" w:lineRule="auto"/>
              <w:rPr>
                <w:rFonts w:ascii="Calibri" w:eastAsia="Calibri" w:hAnsi="Calibri" w:cs="Calibri"/>
                <w:b/>
                <w:i/>
                <w:sz w:val="24"/>
                <w:szCs w:val="24"/>
              </w:rPr>
            </w:pPr>
          </w:p>
          <w:p w14:paraId="00000046" w14:textId="77777777" w:rsidR="00742E49" w:rsidRDefault="006752BE">
            <w:pPr>
              <w:widowControl w:val="0"/>
              <w:numPr>
                <w:ilvl w:val="0"/>
                <w:numId w:val="5"/>
              </w:numPr>
              <w:spacing w:line="240" w:lineRule="auto"/>
              <w:rPr>
                <w:rFonts w:ascii="Calibri" w:eastAsia="Calibri" w:hAnsi="Calibri" w:cs="Calibri"/>
                <w:i/>
                <w:sz w:val="24"/>
                <w:szCs w:val="24"/>
              </w:rPr>
            </w:pPr>
            <w:r>
              <w:rPr>
                <w:rFonts w:ascii="Calibri" w:eastAsia="Calibri" w:hAnsi="Calibri" w:cs="Calibri"/>
                <w:i/>
                <w:sz w:val="24"/>
                <w:szCs w:val="24"/>
              </w:rPr>
              <w:t>Argue the benefits of health promotion around COVID being based on</w:t>
            </w:r>
            <w:r>
              <w:rPr>
                <w:rFonts w:ascii="Calibri" w:eastAsia="Calibri" w:hAnsi="Calibri" w:cs="Calibri"/>
                <w:b/>
                <w:i/>
                <w:sz w:val="24"/>
                <w:szCs w:val="24"/>
              </w:rPr>
              <w:t xml:space="preserve"> individuals, communities and governments working in par</w:t>
            </w:r>
            <w:r>
              <w:rPr>
                <w:rFonts w:ascii="Calibri" w:eastAsia="Calibri" w:hAnsi="Calibri" w:cs="Calibri"/>
                <w:b/>
                <w:i/>
                <w:sz w:val="24"/>
                <w:szCs w:val="24"/>
              </w:rPr>
              <w:t xml:space="preserve">tnership. </w:t>
            </w:r>
            <w:r>
              <w:rPr>
                <w:rFonts w:ascii="Calibri" w:eastAsia="Calibri" w:hAnsi="Calibri" w:cs="Calibri"/>
                <w:i/>
                <w:sz w:val="24"/>
                <w:szCs w:val="24"/>
              </w:rPr>
              <w:t>Where are we seeing these partnerships occurring? Where do we see opportunities for future partnerships?</w:t>
            </w:r>
          </w:p>
          <w:p w14:paraId="00000047" w14:textId="77777777" w:rsidR="00742E49" w:rsidRDefault="00742E49">
            <w:pPr>
              <w:widowControl w:val="0"/>
              <w:pBdr>
                <w:top w:val="nil"/>
                <w:left w:val="nil"/>
                <w:bottom w:val="nil"/>
                <w:right w:val="nil"/>
                <w:between w:val="nil"/>
              </w:pBdr>
              <w:spacing w:line="240" w:lineRule="auto"/>
              <w:rPr>
                <w:rFonts w:ascii="Calibri" w:eastAsia="Calibri" w:hAnsi="Calibri" w:cs="Calibri"/>
                <w:b/>
                <w:i/>
                <w:sz w:val="24"/>
                <w:szCs w:val="24"/>
              </w:rPr>
            </w:pPr>
          </w:p>
          <w:p w14:paraId="00000048"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The Ottawa Charter in action:</w:t>
            </w:r>
          </w:p>
          <w:p w14:paraId="00000049" w14:textId="77777777" w:rsidR="00742E49" w:rsidRDefault="00742E49">
            <w:pPr>
              <w:widowControl w:val="0"/>
              <w:pBdr>
                <w:top w:val="nil"/>
                <w:left w:val="nil"/>
                <w:bottom w:val="nil"/>
                <w:right w:val="nil"/>
                <w:between w:val="nil"/>
              </w:pBdr>
              <w:spacing w:line="240" w:lineRule="auto"/>
              <w:rPr>
                <w:rFonts w:ascii="Calibri" w:eastAsia="Calibri" w:hAnsi="Calibri" w:cs="Calibri"/>
                <w:b/>
                <w:i/>
                <w:sz w:val="24"/>
                <w:szCs w:val="24"/>
              </w:rPr>
            </w:pPr>
          </w:p>
          <w:p w14:paraId="0000004A" w14:textId="77777777" w:rsidR="00742E49" w:rsidRDefault="006752BE">
            <w:pPr>
              <w:widowControl w:val="0"/>
              <w:numPr>
                <w:ilvl w:val="0"/>
                <w:numId w:val="20"/>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What is the purpose of the Ottawa Charter?</w:t>
            </w:r>
          </w:p>
          <w:p w14:paraId="0000004B" w14:textId="77777777" w:rsidR="00742E49" w:rsidRDefault="00742E49">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0000004C" w14:textId="77777777" w:rsidR="00742E49" w:rsidRDefault="00742E49">
            <w:pPr>
              <w:widowControl w:val="0"/>
              <w:pBdr>
                <w:top w:val="nil"/>
                <w:left w:val="nil"/>
                <w:bottom w:val="nil"/>
                <w:right w:val="nil"/>
                <w:between w:val="nil"/>
              </w:pBdr>
              <w:spacing w:line="240" w:lineRule="auto"/>
              <w:rPr>
                <w:rFonts w:ascii="Calibri" w:eastAsia="Calibri" w:hAnsi="Calibri" w:cs="Calibri"/>
                <w:b/>
                <w:i/>
                <w:sz w:val="24"/>
                <w:szCs w:val="24"/>
              </w:rPr>
            </w:pPr>
          </w:p>
          <w:p w14:paraId="6AD6D596" w14:textId="77777777" w:rsidR="00D04958" w:rsidRDefault="00D04958">
            <w:pPr>
              <w:widowControl w:val="0"/>
              <w:pBdr>
                <w:top w:val="nil"/>
                <w:left w:val="nil"/>
                <w:bottom w:val="nil"/>
                <w:right w:val="nil"/>
                <w:between w:val="nil"/>
              </w:pBdr>
              <w:spacing w:line="240" w:lineRule="auto"/>
              <w:rPr>
                <w:rFonts w:ascii="Calibri" w:eastAsia="Calibri" w:hAnsi="Calibri" w:cs="Calibri"/>
                <w:b/>
                <w:i/>
                <w:sz w:val="24"/>
                <w:szCs w:val="24"/>
              </w:rPr>
            </w:pPr>
          </w:p>
          <w:p w14:paraId="1EF088A5" w14:textId="77777777" w:rsidR="00D04958" w:rsidRDefault="00D04958">
            <w:pPr>
              <w:widowControl w:val="0"/>
              <w:pBdr>
                <w:top w:val="nil"/>
                <w:left w:val="nil"/>
                <w:bottom w:val="nil"/>
                <w:right w:val="nil"/>
                <w:between w:val="nil"/>
              </w:pBdr>
              <w:spacing w:line="240" w:lineRule="auto"/>
              <w:rPr>
                <w:rFonts w:ascii="Calibri" w:eastAsia="Calibri" w:hAnsi="Calibri" w:cs="Calibri"/>
                <w:b/>
                <w:i/>
                <w:sz w:val="24"/>
                <w:szCs w:val="24"/>
              </w:rPr>
            </w:pPr>
          </w:p>
          <w:p w14:paraId="0000004E" w14:textId="407BD821"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lastRenderedPageBreak/>
              <w:t xml:space="preserve">Developing Personal Skills: </w:t>
            </w:r>
          </w:p>
          <w:p w14:paraId="0000004F" w14:textId="77777777" w:rsidR="00742E49" w:rsidRDefault="006752BE">
            <w:pPr>
              <w:widowControl w:val="0"/>
              <w:numPr>
                <w:ilvl w:val="0"/>
                <w:numId w:val="10"/>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Definition:</w:t>
            </w:r>
          </w:p>
          <w:p w14:paraId="00000050"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51" w14:textId="77777777" w:rsidR="00742E49" w:rsidRDefault="006752BE">
            <w:pPr>
              <w:widowControl w:val="0"/>
              <w:numPr>
                <w:ilvl w:val="0"/>
                <w:numId w:val="4"/>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List ways that NSW residents can currently access information about COVID 19.</w:t>
            </w:r>
          </w:p>
          <w:p w14:paraId="00000052" w14:textId="77777777" w:rsidR="00742E49" w:rsidRDefault="00742E49">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00000053" w14:textId="11197D19" w:rsidR="00742E49" w:rsidRDefault="00D04958">
            <w:pPr>
              <w:widowControl w:val="0"/>
              <w:numPr>
                <w:ilvl w:val="0"/>
                <w:numId w:val="4"/>
              </w:numPr>
              <w:spacing w:line="240" w:lineRule="auto"/>
              <w:rPr>
                <w:rFonts w:ascii="Calibri" w:eastAsia="Calibri" w:hAnsi="Calibri" w:cs="Calibri"/>
                <w:i/>
                <w:sz w:val="24"/>
                <w:szCs w:val="24"/>
              </w:rPr>
            </w:pPr>
            <w:r>
              <w:rPr>
                <w:rFonts w:ascii="Calibri" w:eastAsia="Calibri" w:hAnsi="Calibri" w:cs="Calibri"/>
                <w:i/>
                <w:sz w:val="24"/>
                <w:szCs w:val="24"/>
              </w:rPr>
              <w:t>Click</w:t>
            </w:r>
            <w:r w:rsidR="006752BE">
              <w:rPr>
                <w:rFonts w:ascii="Calibri" w:eastAsia="Calibri" w:hAnsi="Calibri" w:cs="Calibri"/>
                <w:i/>
                <w:sz w:val="24"/>
                <w:szCs w:val="24"/>
              </w:rPr>
              <w:t xml:space="preserve"> the image below, discuss how the health promotion initiative develops personal skills throughout the COVID-19 pandemic.</w:t>
            </w:r>
          </w:p>
          <w:p w14:paraId="5F458319" w14:textId="07FCB43B" w:rsidR="00D04958" w:rsidRDefault="00D04958" w:rsidP="00D04958">
            <w:pPr>
              <w:widowControl w:val="0"/>
              <w:spacing w:line="240" w:lineRule="auto"/>
              <w:rPr>
                <w:rFonts w:ascii="Calibri" w:eastAsia="Calibri" w:hAnsi="Calibri" w:cs="Calibri"/>
                <w:i/>
                <w:sz w:val="24"/>
                <w:szCs w:val="24"/>
              </w:rPr>
            </w:pPr>
            <w:r>
              <w:rPr>
                <w:rFonts w:ascii="Calibri" w:eastAsia="Calibri" w:hAnsi="Calibri" w:cs="Calibri"/>
                <w:i/>
                <w:noProof/>
                <w:sz w:val="24"/>
                <w:szCs w:val="24"/>
              </w:rPr>
              <w:drawing>
                <wp:anchor distT="0" distB="0" distL="114300" distR="114300" simplePos="0" relativeHeight="251658240" behindDoc="1" locked="0" layoutInCell="1" allowOverlap="1" wp14:editId="049AFC2D">
                  <wp:simplePos x="0" y="0"/>
                  <wp:positionH relativeFrom="column">
                    <wp:posOffset>10160</wp:posOffset>
                  </wp:positionH>
                  <wp:positionV relativeFrom="paragraph">
                    <wp:posOffset>175260</wp:posOffset>
                  </wp:positionV>
                  <wp:extent cx="1337310" cy="1896110"/>
                  <wp:effectExtent l="0" t="0" r="0" b="0"/>
                  <wp:wrapTight wrapText="bothSides">
                    <wp:wrapPolygon edited="0">
                      <wp:start x="0" y="0"/>
                      <wp:lineTo x="0" y="21412"/>
                      <wp:lineTo x="21333" y="21412"/>
                      <wp:lineTo x="21333" y="0"/>
                      <wp:lineTo x="0" y="0"/>
                    </wp:wrapPolygon>
                  </wp:wrapTight>
                  <wp:docPr id="5" name="image2.png">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5" name="image2.png">
                            <a:hlinkClick r:id="rId18"/>
                          </pic:cNvPr>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a:xfrm>
                            <a:off x="0" y="0"/>
                            <a:ext cx="1337310" cy="1896110"/>
                          </a:xfrm>
                          <a:prstGeom prst="rect">
                            <a:avLst/>
                          </a:prstGeom>
                          <a:ln/>
                        </pic:spPr>
                      </pic:pic>
                    </a:graphicData>
                  </a:graphic>
                  <wp14:sizeRelH relativeFrom="page">
                    <wp14:pctWidth>0</wp14:pctWidth>
                  </wp14:sizeRelH>
                  <wp14:sizeRelV relativeFrom="page">
                    <wp14:pctHeight>0</wp14:pctHeight>
                  </wp14:sizeRelV>
                </wp:anchor>
              </w:drawing>
            </w:r>
          </w:p>
          <w:p w14:paraId="00000054" w14:textId="23F1A2BB"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56"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57" w14:textId="71CF6F9E" w:rsidR="00742E49" w:rsidRDefault="00742E49">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2959B708" w14:textId="3DF9E5B4" w:rsidR="00D04958" w:rsidRDefault="00D04958">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36EDF40C" w14:textId="61B8390A" w:rsidR="00D04958" w:rsidRDefault="00D04958">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737115D0" w14:textId="545EBCF4" w:rsidR="00D04958" w:rsidRDefault="00D04958">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5183C829" w14:textId="47A2BFD6" w:rsidR="00D04958" w:rsidRDefault="00D04958">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49A640A5" w14:textId="0A0AD3DC" w:rsidR="00D04958" w:rsidRDefault="00D04958">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5C6E5133" w14:textId="0F2DE6CD" w:rsidR="00D04958" w:rsidRDefault="00D04958">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6EFBEEB5" w14:textId="52018459" w:rsidR="00D04958" w:rsidRDefault="00D04958">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1F3F2812" w14:textId="54F0F6EE" w:rsidR="00D04958" w:rsidRDefault="00D04958">
            <w:pPr>
              <w:widowControl w:val="0"/>
              <w:pBdr>
                <w:top w:val="nil"/>
                <w:left w:val="nil"/>
                <w:bottom w:val="nil"/>
                <w:right w:val="nil"/>
                <w:between w:val="nil"/>
              </w:pBdr>
              <w:spacing w:line="240" w:lineRule="auto"/>
              <w:ind w:left="720"/>
              <w:rPr>
                <w:rFonts w:ascii="Calibri" w:eastAsia="Calibri" w:hAnsi="Calibri" w:cs="Calibri"/>
                <w:i/>
                <w:sz w:val="24"/>
                <w:szCs w:val="24"/>
              </w:rPr>
            </w:pPr>
          </w:p>
          <w:p w14:paraId="1E9A49CF" w14:textId="77777777" w:rsidR="00D04958" w:rsidRDefault="00D04958" w:rsidP="00D04958">
            <w:pPr>
              <w:widowControl w:val="0"/>
              <w:pBdr>
                <w:top w:val="nil"/>
                <w:left w:val="nil"/>
                <w:bottom w:val="nil"/>
                <w:right w:val="nil"/>
                <w:between w:val="nil"/>
              </w:pBdr>
              <w:spacing w:line="240" w:lineRule="auto"/>
              <w:rPr>
                <w:rFonts w:ascii="Calibri" w:eastAsia="Calibri" w:hAnsi="Calibri" w:cs="Calibri"/>
                <w:i/>
                <w:sz w:val="24"/>
                <w:szCs w:val="24"/>
              </w:rPr>
            </w:pPr>
          </w:p>
          <w:p w14:paraId="00000058" w14:textId="77777777" w:rsidR="00742E49" w:rsidRDefault="006752BE">
            <w:pPr>
              <w:widowControl w:val="0"/>
              <w:numPr>
                <w:ilvl w:val="0"/>
                <w:numId w:val="4"/>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Using the </w:t>
            </w:r>
            <w:hyperlink r:id="rId20">
              <w:r>
                <w:rPr>
                  <w:rFonts w:ascii="Calibri" w:eastAsia="Calibri" w:hAnsi="Calibri" w:cs="Calibri"/>
                  <w:i/>
                  <w:color w:val="1155CC"/>
                  <w:sz w:val="24"/>
                  <w:szCs w:val="24"/>
                  <w:u w:val="single"/>
                </w:rPr>
                <w:t>link attached</w:t>
              </w:r>
            </w:hyperlink>
            <w:r>
              <w:rPr>
                <w:rFonts w:ascii="Calibri" w:eastAsia="Calibri" w:hAnsi="Calibri" w:cs="Calibri"/>
                <w:i/>
                <w:sz w:val="24"/>
                <w:szCs w:val="24"/>
              </w:rPr>
              <w:t xml:space="preserve">, collate a bank of examples of COVID-19 health promotion initiatives that the Australian Government has used and outline how they assist </w:t>
            </w:r>
            <w:r>
              <w:rPr>
                <w:rFonts w:ascii="Calibri" w:eastAsia="Calibri" w:hAnsi="Calibri" w:cs="Calibri"/>
                <w:i/>
                <w:sz w:val="24"/>
                <w:szCs w:val="24"/>
              </w:rPr>
              <w:t xml:space="preserve">develop personal skills.  </w:t>
            </w:r>
          </w:p>
          <w:p w14:paraId="00000059" w14:textId="77777777" w:rsidR="00742E49" w:rsidRDefault="006752BE">
            <w:pPr>
              <w:widowControl w:val="0"/>
              <w:numPr>
                <w:ilvl w:val="0"/>
                <w:numId w:val="4"/>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Using the following </w:t>
            </w:r>
            <w:hyperlink r:id="rId21">
              <w:r>
                <w:rPr>
                  <w:rFonts w:ascii="Calibri" w:eastAsia="Calibri" w:hAnsi="Calibri" w:cs="Calibri"/>
                  <w:i/>
                  <w:color w:val="1155CC"/>
                  <w:sz w:val="24"/>
                  <w:szCs w:val="24"/>
                  <w:u w:val="single"/>
                </w:rPr>
                <w:t>link</w:t>
              </w:r>
            </w:hyperlink>
            <w:r>
              <w:rPr>
                <w:rFonts w:ascii="Calibri" w:eastAsia="Calibri" w:hAnsi="Calibri" w:cs="Calibri"/>
                <w:i/>
                <w:sz w:val="24"/>
                <w:szCs w:val="24"/>
              </w:rPr>
              <w:t xml:space="preserve"> discuss the effectiveness of this resource for ALL Australians in understanding COVID 19.</w:t>
            </w:r>
          </w:p>
          <w:p w14:paraId="4E8AD5E4" w14:textId="77777777" w:rsidR="00D04958" w:rsidRDefault="00D04958">
            <w:pPr>
              <w:widowControl w:val="0"/>
              <w:pBdr>
                <w:top w:val="nil"/>
                <w:left w:val="nil"/>
                <w:bottom w:val="nil"/>
                <w:right w:val="nil"/>
                <w:between w:val="nil"/>
              </w:pBdr>
              <w:spacing w:line="240" w:lineRule="auto"/>
              <w:rPr>
                <w:rFonts w:ascii="Calibri" w:eastAsia="Calibri" w:hAnsi="Calibri" w:cs="Calibri"/>
                <w:b/>
                <w:i/>
                <w:sz w:val="24"/>
                <w:szCs w:val="24"/>
              </w:rPr>
            </w:pPr>
          </w:p>
          <w:p w14:paraId="0000005D" w14:textId="6A1F519D" w:rsidR="00742E49" w:rsidRPr="00D04958"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lastRenderedPageBreak/>
              <w:t>Strengthe</w:t>
            </w:r>
            <w:r>
              <w:rPr>
                <w:rFonts w:ascii="Calibri" w:eastAsia="Calibri" w:hAnsi="Calibri" w:cs="Calibri"/>
                <w:b/>
                <w:i/>
                <w:sz w:val="24"/>
                <w:szCs w:val="24"/>
              </w:rPr>
              <w:t>ning Community Action:</w:t>
            </w:r>
          </w:p>
          <w:p w14:paraId="0000005E" w14:textId="77777777" w:rsidR="00742E49" w:rsidRDefault="006752BE">
            <w:pPr>
              <w:widowControl w:val="0"/>
              <w:numPr>
                <w:ilvl w:val="0"/>
                <w:numId w:val="1"/>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Definition: </w:t>
            </w:r>
          </w:p>
          <w:p w14:paraId="0000005F"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60" w14:textId="77777777" w:rsidR="00742E49" w:rsidRDefault="006752BE">
            <w:pPr>
              <w:widowControl w:val="0"/>
              <w:numPr>
                <w:ilvl w:val="0"/>
                <w:numId w:val="1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List three things that are currently evident in your shopping areas/hospitality venues that are assisting in the fight against COVID </w:t>
            </w:r>
            <w:proofErr w:type="gramStart"/>
            <w:r>
              <w:rPr>
                <w:rFonts w:ascii="Calibri" w:eastAsia="Calibri" w:hAnsi="Calibri" w:cs="Calibri"/>
                <w:i/>
                <w:sz w:val="24"/>
                <w:szCs w:val="24"/>
              </w:rPr>
              <w:t>19 .</w:t>
            </w:r>
            <w:proofErr w:type="gramEnd"/>
            <w:r>
              <w:rPr>
                <w:rFonts w:ascii="Calibri" w:eastAsia="Calibri" w:hAnsi="Calibri" w:cs="Calibri"/>
                <w:i/>
                <w:sz w:val="24"/>
                <w:szCs w:val="24"/>
              </w:rPr>
              <w:t xml:space="preserve">  Discuss how this links to the OC Action Area - Strengthening Community Action.</w:t>
            </w:r>
          </w:p>
          <w:p w14:paraId="00000061" w14:textId="77777777" w:rsidR="00742E49" w:rsidRDefault="006752BE">
            <w:pPr>
              <w:widowControl w:val="0"/>
              <w:numPr>
                <w:ilvl w:val="0"/>
                <w:numId w:val="1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What strategies have already been impl</w:t>
            </w:r>
            <w:r>
              <w:rPr>
                <w:rFonts w:ascii="Calibri" w:eastAsia="Calibri" w:hAnsi="Calibri" w:cs="Calibri"/>
                <w:i/>
                <w:sz w:val="24"/>
                <w:szCs w:val="24"/>
              </w:rPr>
              <w:t xml:space="preserve">emented in your school to reduce the risk of the virus spreading. What action steps can schools instigate and take ownership of in the prevention of spreading COVID-19? </w:t>
            </w:r>
            <w:hyperlink r:id="rId22">
              <w:r>
                <w:rPr>
                  <w:rFonts w:ascii="Calibri" w:eastAsia="Calibri" w:hAnsi="Calibri" w:cs="Calibri"/>
                  <w:i/>
                  <w:color w:val="1155CC"/>
                  <w:sz w:val="24"/>
                  <w:szCs w:val="24"/>
                  <w:u w:val="single"/>
                </w:rPr>
                <w:t>NESA - Covid -19 Advice</w:t>
              </w:r>
            </w:hyperlink>
          </w:p>
          <w:p w14:paraId="00000062"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64" w14:textId="60CA0056" w:rsidR="00742E49" w:rsidRPr="00D04958"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Create a Supportive Environment:</w:t>
            </w:r>
          </w:p>
          <w:p w14:paraId="00000065" w14:textId="77777777" w:rsidR="00742E49" w:rsidRDefault="006752BE">
            <w:pPr>
              <w:widowControl w:val="0"/>
              <w:numPr>
                <w:ilvl w:val="0"/>
                <w:numId w:val="14"/>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Definition:</w:t>
            </w:r>
          </w:p>
          <w:p w14:paraId="00000066"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67" w14:textId="77777777" w:rsidR="00742E49" w:rsidRDefault="006752BE">
            <w:pPr>
              <w:widowControl w:val="0"/>
              <w:numPr>
                <w:ilvl w:val="0"/>
                <w:numId w:val="7"/>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Using the </w:t>
            </w:r>
            <w:hyperlink r:id="rId23" w:anchor="face-masks">
              <w:r>
                <w:rPr>
                  <w:rFonts w:ascii="Calibri" w:eastAsia="Calibri" w:hAnsi="Calibri" w:cs="Calibri"/>
                  <w:i/>
                  <w:color w:val="1155CC"/>
                  <w:sz w:val="24"/>
                  <w:szCs w:val="24"/>
                  <w:u w:val="single"/>
                </w:rPr>
                <w:t xml:space="preserve">attached link </w:t>
              </w:r>
            </w:hyperlink>
            <w:r>
              <w:rPr>
                <w:rFonts w:ascii="Calibri" w:eastAsia="Calibri" w:hAnsi="Calibri" w:cs="Calibri"/>
                <w:i/>
                <w:sz w:val="24"/>
                <w:szCs w:val="24"/>
              </w:rPr>
              <w:t xml:space="preserve">outline how the wearing of masks assists to create a supportive environment. Ensure that you use a variety of examples within your response. </w:t>
            </w:r>
          </w:p>
          <w:p w14:paraId="00000068" w14:textId="77777777" w:rsidR="00742E49" w:rsidRDefault="006752BE">
            <w:pPr>
              <w:widowControl w:val="0"/>
              <w:numPr>
                <w:ilvl w:val="0"/>
                <w:numId w:val="7"/>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Discuss how so</w:t>
            </w:r>
            <w:r>
              <w:rPr>
                <w:rFonts w:ascii="Calibri" w:eastAsia="Calibri" w:hAnsi="Calibri" w:cs="Calibri"/>
                <w:i/>
                <w:sz w:val="24"/>
                <w:szCs w:val="24"/>
              </w:rPr>
              <w:t>cial distancing can continue to create a supportive environment.</w:t>
            </w:r>
          </w:p>
          <w:p w14:paraId="00000069" w14:textId="77777777" w:rsidR="00742E49" w:rsidRDefault="006752BE">
            <w:pPr>
              <w:widowControl w:val="0"/>
              <w:numPr>
                <w:ilvl w:val="0"/>
                <w:numId w:val="7"/>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Examine why it is important that COVID-19 pop up testing facilities have been introduced into hotspot areas. </w:t>
            </w:r>
          </w:p>
          <w:p w14:paraId="0000006A" w14:textId="77777777" w:rsidR="00742E49" w:rsidRDefault="006752BE">
            <w:pPr>
              <w:widowControl w:val="0"/>
              <w:numPr>
                <w:ilvl w:val="0"/>
                <w:numId w:val="7"/>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How does the use of the NSW Services QR code reflect the OC Action Area - creatin</w:t>
            </w:r>
            <w:r>
              <w:rPr>
                <w:rFonts w:ascii="Calibri" w:eastAsia="Calibri" w:hAnsi="Calibri" w:cs="Calibri"/>
                <w:i/>
                <w:sz w:val="24"/>
                <w:szCs w:val="24"/>
              </w:rPr>
              <w:t xml:space="preserve">g a supportive </w:t>
            </w:r>
            <w:proofErr w:type="gramStart"/>
            <w:r>
              <w:rPr>
                <w:rFonts w:ascii="Calibri" w:eastAsia="Calibri" w:hAnsi="Calibri" w:cs="Calibri"/>
                <w:i/>
                <w:sz w:val="24"/>
                <w:szCs w:val="24"/>
              </w:rPr>
              <w:t>environment.</w:t>
            </w:r>
            <w:proofErr w:type="gramEnd"/>
          </w:p>
          <w:p w14:paraId="0000006B" w14:textId="77777777" w:rsidR="00742E49" w:rsidRDefault="006752BE">
            <w:pPr>
              <w:widowControl w:val="0"/>
              <w:numPr>
                <w:ilvl w:val="0"/>
                <w:numId w:val="7"/>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Discuss the importance of having an </w:t>
            </w:r>
            <w:proofErr w:type="spellStart"/>
            <w:r>
              <w:rPr>
                <w:rFonts w:ascii="Calibri" w:eastAsia="Calibri" w:hAnsi="Calibri" w:cs="Calibri"/>
                <w:i/>
                <w:sz w:val="24"/>
                <w:szCs w:val="24"/>
              </w:rPr>
              <w:t>Auslan</w:t>
            </w:r>
            <w:proofErr w:type="spellEnd"/>
            <w:r>
              <w:rPr>
                <w:rFonts w:ascii="Calibri" w:eastAsia="Calibri" w:hAnsi="Calibri" w:cs="Calibri"/>
                <w:i/>
                <w:sz w:val="24"/>
                <w:szCs w:val="24"/>
              </w:rPr>
              <w:t xml:space="preserve"> Interpreter present at the NSW Government’s daily press conferences (Also link to Developing Personal Skills).</w:t>
            </w:r>
          </w:p>
          <w:p w14:paraId="0000006D" w14:textId="3F3C6E36" w:rsidR="00742E49" w:rsidRPr="00D04958"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lastRenderedPageBreak/>
              <w:t>Building Healthy Public Policy:</w:t>
            </w:r>
          </w:p>
          <w:p w14:paraId="0000006E" w14:textId="77777777" w:rsidR="00742E49" w:rsidRDefault="006752BE">
            <w:pPr>
              <w:widowControl w:val="0"/>
              <w:numPr>
                <w:ilvl w:val="0"/>
                <w:numId w:val="3"/>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Definition:</w:t>
            </w:r>
          </w:p>
          <w:p w14:paraId="0000006F"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70" w14:textId="77777777" w:rsidR="00742E49" w:rsidRDefault="006752BE">
            <w:pPr>
              <w:widowControl w:val="0"/>
              <w:numPr>
                <w:ilvl w:val="0"/>
                <w:numId w:val="9"/>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Using the </w:t>
            </w:r>
            <w:hyperlink r:id="rId24">
              <w:r>
                <w:rPr>
                  <w:rFonts w:ascii="Calibri" w:eastAsia="Calibri" w:hAnsi="Calibri" w:cs="Calibri"/>
                  <w:i/>
                  <w:color w:val="1155CC"/>
                  <w:sz w:val="24"/>
                  <w:szCs w:val="24"/>
                  <w:u w:val="single"/>
                </w:rPr>
                <w:t>attached link</w:t>
              </w:r>
            </w:hyperlink>
            <w:r>
              <w:rPr>
                <w:rFonts w:ascii="Calibri" w:eastAsia="Calibri" w:hAnsi="Calibri" w:cs="Calibri"/>
                <w:i/>
                <w:sz w:val="24"/>
                <w:szCs w:val="24"/>
              </w:rPr>
              <w:t xml:space="preserve"> critically analyse the importance of how the NSW Governments “Stay </w:t>
            </w:r>
            <w:proofErr w:type="gramStart"/>
            <w:r>
              <w:rPr>
                <w:rFonts w:ascii="Calibri" w:eastAsia="Calibri" w:hAnsi="Calibri" w:cs="Calibri"/>
                <w:i/>
                <w:sz w:val="24"/>
                <w:szCs w:val="24"/>
              </w:rPr>
              <w:t>At</w:t>
            </w:r>
            <w:proofErr w:type="gramEnd"/>
            <w:r>
              <w:rPr>
                <w:rFonts w:ascii="Calibri" w:eastAsia="Calibri" w:hAnsi="Calibri" w:cs="Calibri"/>
                <w:i/>
                <w:sz w:val="24"/>
                <w:szCs w:val="24"/>
              </w:rPr>
              <w:t xml:space="preserve"> Home Orders” and other laws and legislation can have an impact on the current COVID-19 outbreak within the Greater Sy</w:t>
            </w:r>
            <w:r>
              <w:rPr>
                <w:rFonts w:ascii="Calibri" w:eastAsia="Calibri" w:hAnsi="Calibri" w:cs="Calibri"/>
                <w:i/>
                <w:sz w:val="24"/>
                <w:szCs w:val="24"/>
              </w:rPr>
              <w:t xml:space="preserve">dney Community. Ensure that you use a variety of examples within your response. </w:t>
            </w:r>
          </w:p>
          <w:p w14:paraId="00000072"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74" w14:textId="0C5CD40E" w:rsidR="00742E49" w:rsidRPr="00D04958"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Reorient Health Services:</w:t>
            </w:r>
          </w:p>
          <w:p w14:paraId="00000075" w14:textId="77777777" w:rsidR="00742E49" w:rsidRDefault="006752BE">
            <w:pPr>
              <w:widowControl w:val="0"/>
              <w:numPr>
                <w:ilvl w:val="0"/>
                <w:numId w:val="15"/>
              </w:num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Definition:</w:t>
            </w:r>
          </w:p>
          <w:p w14:paraId="00000076" w14:textId="77777777" w:rsidR="00742E49" w:rsidRDefault="00742E49">
            <w:pPr>
              <w:widowControl w:val="0"/>
              <w:pBdr>
                <w:top w:val="nil"/>
                <w:left w:val="nil"/>
                <w:bottom w:val="nil"/>
                <w:right w:val="nil"/>
                <w:between w:val="nil"/>
              </w:pBdr>
              <w:spacing w:line="240" w:lineRule="auto"/>
              <w:rPr>
                <w:rFonts w:ascii="Calibri" w:eastAsia="Calibri" w:hAnsi="Calibri" w:cs="Calibri"/>
                <w:i/>
                <w:sz w:val="24"/>
                <w:szCs w:val="24"/>
              </w:rPr>
            </w:pPr>
          </w:p>
          <w:p w14:paraId="00000077" w14:textId="77777777" w:rsidR="00742E49" w:rsidRDefault="006752BE">
            <w:pPr>
              <w:widowControl w:val="0"/>
              <w:numPr>
                <w:ilvl w:val="0"/>
                <w:numId w:val="17"/>
              </w:numPr>
              <w:spacing w:line="240" w:lineRule="auto"/>
              <w:rPr>
                <w:rFonts w:ascii="Calibri" w:eastAsia="Calibri" w:hAnsi="Calibri" w:cs="Calibri"/>
                <w:i/>
                <w:sz w:val="24"/>
                <w:szCs w:val="24"/>
              </w:rPr>
            </w:pPr>
            <w:r>
              <w:rPr>
                <w:rFonts w:ascii="Calibri" w:eastAsia="Calibri" w:hAnsi="Calibri" w:cs="Calibri"/>
                <w:i/>
                <w:sz w:val="24"/>
                <w:szCs w:val="24"/>
              </w:rPr>
              <w:t xml:space="preserve">Discuss the importance of having a variety of testing facilities for COVID-19. </w:t>
            </w:r>
          </w:p>
          <w:p w14:paraId="00000078" w14:textId="77777777" w:rsidR="00742E49" w:rsidRDefault="006752BE">
            <w:pPr>
              <w:widowControl w:val="0"/>
              <w:numPr>
                <w:ilvl w:val="0"/>
                <w:numId w:val="17"/>
              </w:numPr>
              <w:spacing w:line="240" w:lineRule="auto"/>
              <w:rPr>
                <w:rFonts w:ascii="Calibri" w:eastAsia="Calibri" w:hAnsi="Calibri" w:cs="Calibri"/>
                <w:i/>
                <w:sz w:val="24"/>
                <w:szCs w:val="24"/>
              </w:rPr>
            </w:pPr>
            <w:r>
              <w:rPr>
                <w:rFonts w:ascii="Calibri" w:eastAsia="Calibri" w:hAnsi="Calibri" w:cs="Calibri"/>
                <w:i/>
                <w:sz w:val="24"/>
                <w:szCs w:val="24"/>
              </w:rPr>
              <w:t>Research and list the places where people can currently get a COVID 19 vaccination and where they may be able to get it in the future.  Explain the benefits of having a variety</w:t>
            </w:r>
            <w:r>
              <w:rPr>
                <w:rFonts w:ascii="Calibri" w:eastAsia="Calibri" w:hAnsi="Calibri" w:cs="Calibri"/>
                <w:i/>
                <w:sz w:val="24"/>
                <w:szCs w:val="24"/>
              </w:rPr>
              <w:t xml:space="preserve"> of options for where people can get the COVID 19 vaccine.</w:t>
            </w:r>
          </w:p>
        </w:tc>
        <w:tc>
          <w:tcPr>
            <w:tcW w:w="3300" w:type="dxa"/>
            <w:shd w:val="clear" w:color="auto" w:fill="auto"/>
            <w:tcMar>
              <w:top w:w="100" w:type="dxa"/>
              <w:left w:w="100" w:type="dxa"/>
              <w:bottom w:w="100" w:type="dxa"/>
              <w:right w:w="100" w:type="dxa"/>
            </w:tcMar>
          </w:tcPr>
          <w:p w14:paraId="00000079"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lastRenderedPageBreak/>
              <w:t xml:space="preserve">Federal - </w:t>
            </w:r>
            <w:hyperlink r:id="rId25">
              <w:r>
                <w:rPr>
                  <w:rFonts w:ascii="Calibri" w:eastAsia="Calibri" w:hAnsi="Calibri" w:cs="Calibri"/>
                  <w:b/>
                  <w:i/>
                  <w:color w:val="1155CC"/>
                  <w:sz w:val="24"/>
                  <w:szCs w:val="24"/>
                  <w:u w:val="single"/>
                </w:rPr>
                <w:t>https://www.health.gov.au/news/health</w:t>
              </w:r>
              <w:r>
                <w:rPr>
                  <w:rFonts w:ascii="Calibri" w:eastAsia="Calibri" w:hAnsi="Calibri" w:cs="Calibri"/>
                  <w:b/>
                  <w:i/>
                  <w:color w:val="1155CC"/>
                  <w:sz w:val="24"/>
                  <w:szCs w:val="24"/>
                  <w:u w:val="single"/>
                </w:rPr>
                <w:t>-alerts/novel-coronavirus-2019-ncov-health-alert/government-response-to-the-covid-19-outbreak</w:t>
              </w:r>
            </w:hyperlink>
            <w:r>
              <w:rPr>
                <w:rFonts w:ascii="Calibri" w:eastAsia="Calibri" w:hAnsi="Calibri" w:cs="Calibri"/>
                <w:b/>
                <w:i/>
                <w:sz w:val="24"/>
                <w:szCs w:val="24"/>
              </w:rPr>
              <w:t xml:space="preserve"> </w:t>
            </w:r>
          </w:p>
          <w:p w14:paraId="0000007A" w14:textId="77777777" w:rsidR="00742E49" w:rsidRDefault="006752BE">
            <w:pPr>
              <w:widowControl w:val="0"/>
              <w:pBdr>
                <w:top w:val="nil"/>
                <w:left w:val="nil"/>
                <w:bottom w:val="nil"/>
                <w:right w:val="nil"/>
                <w:between w:val="nil"/>
              </w:pBdr>
              <w:spacing w:line="240" w:lineRule="auto"/>
              <w:rPr>
                <w:rFonts w:ascii="Calibri" w:eastAsia="Calibri" w:hAnsi="Calibri" w:cs="Calibri"/>
                <w:b/>
                <w:i/>
                <w:sz w:val="24"/>
                <w:szCs w:val="24"/>
              </w:rPr>
            </w:pPr>
            <w:hyperlink r:id="rId26">
              <w:r>
                <w:rPr>
                  <w:rFonts w:ascii="Calibri" w:eastAsia="Calibri" w:hAnsi="Calibri" w:cs="Calibri"/>
                  <w:b/>
                  <w:i/>
                  <w:color w:val="1155CC"/>
                  <w:sz w:val="24"/>
                  <w:szCs w:val="24"/>
                  <w:u w:val="single"/>
                </w:rPr>
                <w:t>https://www.australia.gov.au/</w:t>
              </w:r>
            </w:hyperlink>
            <w:r>
              <w:rPr>
                <w:rFonts w:ascii="Calibri" w:eastAsia="Calibri" w:hAnsi="Calibri" w:cs="Calibri"/>
                <w:b/>
                <w:i/>
                <w:sz w:val="24"/>
                <w:szCs w:val="24"/>
              </w:rPr>
              <w:t xml:space="preserve"> </w:t>
            </w:r>
          </w:p>
        </w:tc>
      </w:tr>
    </w:tbl>
    <w:p w14:paraId="0000007B" w14:textId="77777777" w:rsidR="00742E49" w:rsidRDefault="00742E49">
      <w:pPr>
        <w:jc w:val="center"/>
        <w:rPr>
          <w:rFonts w:ascii="Calibri" w:eastAsia="Calibri" w:hAnsi="Calibri" w:cs="Calibri"/>
          <w:b/>
          <w:i/>
          <w:sz w:val="24"/>
          <w:szCs w:val="24"/>
        </w:rPr>
      </w:pPr>
    </w:p>
    <w:sectPr w:rsidR="00742E49" w:rsidSect="00D04958">
      <w:headerReference w:type="default" r:id="rId27"/>
      <w:pgSz w:w="16834" w:h="11909" w:orient="landscape"/>
      <w:pgMar w:top="177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EA116" w14:textId="77777777" w:rsidR="006752BE" w:rsidRDefault="006752BE">
      <w:pPr>
        <w:spacing w:line="240" w:lineRule="auto"/>
      </w:pPr>
      <w:r>
        <w:separator/>
      </w:r>
    </w:p>
  </w:endnote>
  <w:endnote w:type="continuationSeparator" w:id="0">
    <w:p w14:paraId="5F254E92" w14:textId="77777777" w:rsidR="006752BE" w:rsidRDefault="00675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051EC" w14:textId="77777777" w:rsidR="006752BE" w:rsidRDefault="006752BE">
      <w:pPr>
        <w:spacing w:line="240" w:lineRule="auto"/>
      </w:pPr>
      <w:r>
        <w:separator/>
      </w:r>
    </w:p>
  </w:footnote>
  <w:footnote w:type="continuationSeparator" w:id="0">
    <w:p w14:paraId="304FF1AD" w14:textId="77777777" w:rsidR="006752BE" w:rsidRDefault="006752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4440C" w14:textId="494C0CC4" w:rsidR="00D04958" w:rsidRDefault="00D04958">
    <w:pPr>
      <w:pStyle w:val="Header"/>
    </w:pPr>
    <w:r>
      <w:rPr>
        <w:noProof/>
        <w:lang w:eastAsia="en-AU"/>
      </w:rPr>
      <w:drawing>
        <wp:anchor distT="0" distB="0" distL="114300" distR="114300" simplePos="0" relativeHeight="251659264" behindDoc="1" locked="0" layoutInCell="1" allowOverlap="1" wp14:anchorId="0258C47D" wp14:editId="3748E96E">
          <wp:simplePos x="0" y="0"/>
          <wp:positionH relativeFrom="page">
            <wp:posOffset>8467</wp:posOffset>
          </wp:positionH>
          <wp:positionV relativeFrom="page">
            <wp:posOffset>8467</wp:posOffset>
          </wp:positionV>
          <wp:extent cx="7493000" cy="1057163"/>
          <wp:effectExtent l="0" t="0" r="0" b="0"/>
          <wp:wrapNone/>
          <wp:docPr id="16" name="Picture 16" descr="A picture containing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amp&#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575" cy="10651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1312" behindDoc="1" locked="0" layoutInCell="1" allowOverlap="1" wp14:anchorId="7348E88E" wp14:editId="52982912">
          <wp:simplePos x="0" y="0"/>
          <wp:positionH relativeFrom="page">
            <wp:posOffset>6511386</wp:posOffset>
          </wp:positionH>
          <wp:positionV relativeFrom="page">
            <wp:posOffset>-50800</wp:posOffset>
          </wp:positionV>
          <wp:extent cx="4163639" cy="1079204"/>
          <wp:effectExtent l="0" t="0" r="2540" b="635"/>
          <wp:wrapNone/>
          <wp:docPr id="6" name="Picture 6" descr="A picture containing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amp&#10;&#10;Description automatically generated"/>
                  <pic:cNvPicPr/>
                </pic:nvPicPr>
                <pic:blipFill rotWithShape="1">
                  <a:blip r:embed="rId1" cstate="print">
                    <a:extLst>
                      <a:ext uri="{28A0092B-C50C-407E-A947-70E740481C1C}">
                        <a14:useLocalDpi xmlns:a14="http://schemas.microsoft.com/office/drawing/2010/main" val="0"/>
                      </a:ext>
                    </a:extLst>
                  </a:blip>
                  <a:srcRect l="36034" t="-4770" r="9534" b="4770"/>
                  <a:stretch/>
                </pic:blipFill>
                <pic:spPr bwMode="auto">
                  <a:xfrm>
                    <a:off x="0" y="0"/>
                    <a:ext cx="4163639" cy="10792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B68BB"/>
    <w:multiLevelType w:val="multilevel"/>
    <w:tmpl w:val="4F165FD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152F6405"/>
    <w:multiLevelType w:val="multilevel"/>
    <w:tmpl w:val="CB94A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1B036E"/>
    <w:multiLevelType w:val="multilevel"/>
    <w:tmpl w:val="721873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EE31090"/>
    <w:multiLevelType w:val="multilevel"/>
    <w:tmpl w:val="1F36DE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536E97"/>
    <w:multiLevelType w:val="multilevel"/>
    <w:tmpl w:val="B4C44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607E78"/>
    <w:multiLevelType w:val="multilevel"/>
    <w:tmpl w:val="152CC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CB24EB"/>
    <w:multiLevelType w:val="multilevel"/>
    <w:tmpl w:val="E88CDA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267470B"/>
    <w:multiLevelType w:val="multilevel"/>
    <w:tmpl w:val="87568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A45B6A"/>
    <w:multiLevelType w:val="multilevel"/>
    <w:tmpl w:val="9202C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8E4112"/>
    <w:multiLevelType w:val="multilevel"/>
    <w:tmpl w:val="3710F0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56D3759"/>
    <w:multiLevelType w:val="multilevel"/>
    <w:tmpl w:val="03E4C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A44CA4"/>
    <w:multiLevelType w:val="multilevel"/>
    <w:tmpl w:val="C764D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CBE4F88"/>
    <w:multiLevelType w:val="multilevel"/>
    <w:tmpl w:val="C0DC7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C27228"/>
    <w:multiLevelType w:val="multilevel"/>
    <w:tmpl w:val="5E4032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70C3347"/>
    <w:multiLevelType w:val="multilevel"/>
    <w:tmpl w:val="F18C3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3C14B7"/>
    <w:multiLevelType w:val="multilevel"/>
    <w:tmpl w:val="BA225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0502105"/>
    <w:multiLevelType w:val="multilevel"/>
    <w:tmpl w:val="0B2035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632D7068"/>
    <w:multiLevelType w:val="multilevel"/>
    <w:tmpl w:val="0A801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7BC549D"/>
    <w:multiLevelType w:val="multilevel"/>
    <w:tmpl w:val="B1743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FFA7328"/>
    <w:multiLevelType w:val="multilevel"/>
    <w:tmpl w:val="43987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9"/>
  </w:num>
  <w:num w:numId="3">
    <w:abstractNumId w:val="14"/>
  </w:num>
  <w:num w:numId="4">
    <w:abstractNumId w:val="15"/>
  </w:num>
  <w:num w:numId="5">
    <w:abstractNumId w:val="11"/>
  </w:num>
  <w:num w:numId="6">
    <w:abstractNumId w:val="9"/>
  </w:num>
  <w:num w:numId="7">
    <w:abstractNumId w:val="8"/>
  </w:num>
  <w:num w:numId="8">
    <w:abstractNumId w:val="0"/>
  </w:num>
  <w:num w:numId="9">
    <w:abstractNumId w:val="13"/>
  </w:num>
  <w:num w:numId="10">
    <w:abstractNumId w:val="1"/>
  </w:num>
  <w:num w:numId="11">
    <w:abstractNumId w:val="6"/>
  </w:num>
  <w:num w:numId="12">
    <w:abstractNumId w:val="17"/>
  </w:num>
  <w:num w:numId="13">
    <w:abstractNumId w:val="3"/>
  </w:num>
  <w:num w:numId="14">
    <w:abstractNumId w:val="4"/>
  </w:num>
  <w:num w:numId="15">
    <w:abstractNumId w:val="12"/>
  </w:num>
  <w:num w:numId="16">
    <w:abstractNumId w:val="7"/>
  </w:num>
  <w:num w:numId="17">
    <w:abstractNumId w:val="2"/>
  </w:num>
  <w:num w:numId="18">
    <w:abstractNumId w:val="18"/>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49"/>
    <w:rsid w:val="006752BE"/>
    <w:rsid w:val="00742E49"/>
    <w:rsid w:val="00D04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9BA4"/>
  <w15:docId w15:val="{798BF882-9BD9-CE4E-AD2C-5FF3C815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04958"/>
    <w:pPr>
      <w:tabs>
        <w:tab w:val="center" w:pos="4513"/>
        <w:tab w:val="right" w:pos="9026"/>
      </w:tabs>
      <w:spacing w:line="240" w:lineRule="auto"/>
    </w:pPr>
  </w:style>
  <w:style w:type="character" w:customStyle="1" w:styleId="HeaderChar">
    <w:name w:val="Header Char"/>
    <w:basedOn w:val="DefaultParagraphFont"/>
    <w:link w:val="Header"/>
    <w:uiPriority w:val="99"/>
    <w:rsid w:val="00D04958"/>
  </w:style>
  <w:style w:type="paragraph" w:styleId="Footer">
    <w:name w:val="footer"/>
    <w:basedOn w:val="Normal"/>
    <w:link w:val="FooterChar"/>
    <w:uiPriority w:val="99"/>
    <w:unhideWhenUsed/>
    <w:rsid w:val="00D04958"/>
    <w:pPr>
      <w:tabs>
        <w:tab w:val="center" w:pos="4513"/>
        <w:tab w:val="right" w:pos="9026"/>
      </w:tabs>
      <w:spacing w:line="240" w:lineRule="auto"/>
    </w:pPr>
  </w:style>
  <w:style w:type="character" w:customStyle="1" w:styleId="FooterChar">
    <w:name w:val="Footer Char"/>
    <w:basedOn w:val="DefaultParagraphFont"/>
    <w:link w:val="Footer"/>
    <w:uiPriority w:val="99"/>
    <w:rsid w:val="00D04958"/>
  </w:style>
  <w:style w:type="paragraph" w:styleId="ListParagraph">
    <w:name w:val="List Paragraph"/>
    <w:basedOn w:val="Normal"/>
    <w:uiPriority w:val="34"/>
    <w:qFormat/>
    <w:rsid w:val="00D04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oronavirus.jhu.edu/map.html" TargetMode="External"/><Relationship Id="rId13" Type="http://schemas.openxmlformats.org/officeDocument/2006/relationships/hyperlink" Target="https://www.abs.gov.au/articles/one-year-covid-19-aussie-jobs-business-and-economy" TargetMode="External"/><Relationship Id="rId18" Type="http://schemas.openxmlformats.org/officeDocument/2006/relationships/hyperlink" Target="https://www.health.gov.au/sites/default/files/documents/2021/02/coronavirus-covid-19-practise-good-hand-hygiene.pdf" TargetMode="External"/><Relationship Id="rId26" Type="http://schemas.openxmlformats.org/officeDocument/2006/relationships/hyperlink" Target="https://www.australia.gov.au/" TargetMode="External"/><Relationship Id="rId3" Type="http://schemas.openxmlformats.org/officeDocument/2006/relationships/settings" Target="settings.xml"/><Relationship Id="rId21" Type="http://schemas.openxmlformats.org/officeDocument/2006/relationships/hyperlink" Target="https://www.nsw.gov.au/covid-19/health-and-wellbeing/disability-resources/easy-read" TargetMode="External"/><Relationship Id="rId7" Type="http://schemas.openxmlformats.org/officeDocument/2006/relationships/image" Target="media/image1.png"/><Relationship Id="rId12" Type="http://schemas.openxmlformats.org/officeDocument/2006/relationships/hyperlink" Target="https://www.abs.gov.au/websitedbs/d3310114.nsf/home/interactive+maps" TargetMode="External"/><Relationship Id="rId17" Type="http://schemas.openxmlformats.org/officeDocument/2006/relationships/image" Target="media/image4.png"/><Relationship Id="rId25" Type="http://schemas.openxmlformats.org/officeDocument/2006/relationships/hyperlink" Target="https://www.health.gov.au/news/health-alerts/novel-coronavirus-2019-ncov-health-alert/government-response-to-the-covid-19-outbreak" TargetMode="External"/><Relationship Id="rId2" Type="http://schemas.openxmlformats.org/officeDocument/2006/relationships/styles" Target="styles.xml"/><Relationship Id="rId16" Type="http://schemas.openxmlformats.org/officeDocument/2006/relationships/hyperlink" Target="https://www.nsw.gov.au/covid-19" TargetMode="External"/><Relationship Id="rId20" Type="http://schemas.openxmlformats.org/officeDocument/2006/relationships/hyperlink" Target="https://www.health.gov.au/resources/collections/coronavirus-covid-19-campaign-resourc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nsw.gov.au/covid-19/rules" TargetMode="External"/><Relationship Id="rId5" Type="http://schemas.openxmlformats.org/officeDocument/2006/relationships/footnotes" Target="footnotes.xml"/><Relationship Id="rId15" Type="http://schemas.openxmlformats.org/officeDocument/2006/relationships/hyperlink" Target="https://www.aihw.gov.au/covid-19" TargetMode="External"/><Relationship Id="rId23" Type="http://schemas.openxmlformats.org/officeDocument/2006/relationships/hyperlink" Target="https://www.nsw.gov.au/covid-19/rules/greater-sydney" TargetMode="External"/><Relationship Id="rId28" Type="http://schemas.openxmlformats.org/officeDocument/2006/relationships/fontTable" Target="fontTable.xml"/><Relationship Id="rId10" Type="http://schemas.openxmlformats.org/officeDocument/2006/relationships/hyperlink" Target="https://www.health.nsw.gov.au/Infectious/covid-19/Pages/stats-nsw.aspx"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health.gov.au/news/health-alerts/novel-coronavirus-2019-ncov-health-alert/coronavirus-covid-19-case-numbers-and-statistics" TargetMode="External"/><Relationship Id="rId14" Type="http://schemas.openxmlformats.org/officeDocument/2006/relationships/image" Target="media/image3.png"/><Relationship Id="rId22" Type="http://schemas.openxmlformats.org/officeDocument/2006/relationships/hyperlink" Target="https://educationstandards.nsw.edu.au/wps/portal/nesa/covid-19/coronavirus-advice"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1356</Words>
  <Characters>7732</Characters>
  <Application>Microsoft Office Word</Application>
  <DocSecurity>0</DocSecurity>
  <Lines>64</Lines>
  <Paragraphs>18</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proflearning</cp:lastModifiedBy>
  <cp:revision>2</cp:revision>
  <dcterms:created xsi:type="dcterms:W3CDTF">2021-08-03T06:37:00Z</dcterms:created>
  <dcterms:modified xsi:type="dcterms:W3CDTF">2021-08-03T06:48:00Z</dcterms:modified>
</cp:coreProperties>
</file>